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27412" w14:textId="77777777" w:rsidR="00F87310" w:rsidRDefault="00F87310" w:rsidP="00073D58">
      <w:pPr>
        <w:autoSpaceDE w:val="0"/>
        <w:autoSpaceDN w:val="0"/>
        <w:adjustRightInd w:val="0"/>
        <w:spacing w:after="0" w:line="240" w:lineRule="auto"/>
        <w:jc w:val="center"/>
        <w:rPr>
          <w:rFonts w:ascii="Verdana" w:hAnsi="Verdana" w:cs="Calibri,Bold"/>
          <w:b/>
          <w:bCs/>
          <w:color w:val="154284" w:themeColor="text2"/>
          <w:sz w:val="32"/>
          <w:szCs w:val="28"/>
          <w:lang w:eastAsia="en-US"/>
        </w:rPr>
      </w:pPr>
    </w:p>
    <w:p w14:paraId="0ADECA68" w14:textId="77777777" w:rsidR="00CB0F6A" w:rsidRDefault="00CB0F6A" w:rsidP="00073D58">
      <w:pPr>
        <w:autoSpaceDE w:val="0"/>
        <w:autoSpaceDN w:val="0"/>
        <w:adjustRightInd w:val="0"/>
        <w:spacing w:after="0" w:line="240" w:lineRule="auto"/>
        <w:jc w:val="center"/>
        <w:rPr>
          <w:rFonts w:ascii="Verdana" w:hAnsi="Verdana" w:cs="Calibri,Bold"/>
          <w:b/>
          <w:bCs/>
          <w:color w:val="154284" w:themeColor="text2"/>
          <w:sz w:val="32"/>
          <w:szCs w:val="28"/>
          <w:lang w:eastAsia="en-US"/>
        </w:rPr>
      </w:pPr>
    </w:p>
    <w:p w14:paraId="2775F119" w14:textId="444E4CA2" w:rsidR="00C858CC" w:rsidRDefault="00073D58" w:rsidP="00073D58">
      <w:pPr>
        <w:autoSpaceDE w:val="0"/>
        <w:autoSpaceDN w:val="0"/>
        <w:adjustRightInd w:val="0"/>
        <w:spacing w:after="0" w:line="240" w:lineRule="auto"/>
        <w:jc w:val="center"/>
        <w:rPr>
          <w:rFonts w:ascii="Verdana" w:hAnsi="Verdana" w:cs="Calibri,Bold"/>
          <w:b/>
          <w:bCs/>
          <w:color w:val="154284" w:themeColor="text2"/>
          <w:sz w:val="32"/>
          <w:szCs w:val="28"/>
          <w:lang w:eastAsia="en-US"/>
        </w:rPr>
      </w:pPr>
      <w:r w:rsidRPr="00E85DC6">
        <w:rPr>
          <w:rFonts w:ascii="Verdana" w:hAnsi="Verdana" w:cs="Calibri,Bold"/>
          <w:b/>
          <w:bCs/>
          <w:color w:val="154284" w:themeColor="text2"/>
          <w:sz w:val="32"/>
          <w:szCs w:val="28"/>
          <w:lang w:eastAsia="en-US"/>
        </w:rPr>
        <w:t>COMMUNIQU</w:t>
      </w:r>
      <w:r w:rsidRPr="0033225A">
        <w:rPr>
          <w:rFonts w:ascii="Verdana" w:hAnsi="Verdana" w:cs="Calibri,Bold"/>
          <w:b/>
          <w:bCs/>
          <w:color w:val="154284" w:themeColor="text2"/>
          <w:sz w:val="32"/>
          <w:szCs w:val="28"/>
          <w:lang w:eastAsia="en-US"/>
        </w:rPr>
        <w:t>É</w:t>
      </w:r>
      <w:r w:rsidRPr="00E85DC6">
        <w:rPr>
          <w:rFonts w:ascii="Verdana" w:hAnsi="Verdana" w:cs="Calibri,Bold"/>
          <w:b/>
          <w:bCs/>
          <w:color w:val="154284" w:themeColor="text2"/>
          <w:sz w:val="32"/>
          <w:szCs w:val="28"/>
          <w:lang w:eastAsia="en-US"/>
        </w:rPr>
        <w:t xml:space="preserve"> DE PRESSE</w:t>
      </w:r>
    </w:p>
    <w:p w14:paraId="5FCB5B45" w14:textId="77777777" w:rsidR="008C2B6B" w:rsidRPr="00F71E5E" w:rsidRDefault="008C2B6B" w:rsidP="00073D58">
      <w:pPr>
        <w:autoSpaceDE w:val="0"/>
        <w:autoSpaceDN w:val="0"/>
        <w:adjustRightInd w:val="0"/>
        <w:spacing w:after="0" w:line="240" w:lineRule="auto"/>
        <w:jc w:val="center"/>
        <w:rPr>
          <w:rFonts w:ascii="Verdana" w:hAnsi="Verdana" w:cs="Calibri,Bold"/>
          <w:b/>
          <w:bCs/>
          <w:color w:val="154284" w:themeColor="text2"/>
          <w:sz w:val="32"/>
          <w:szCs w:val="28"/>
          <w:lang w:eastAsia="en-US"/>
        </w:rPr>
      </w:pPr>
    </w:p>
    <w:p w14:paraId="1E87CA4E" w14:textId="1A15C271" w:rsidR="002D461C" w:rsidRPr="00F71E5E" w:rsidRDefault="00092124" w:rsidP="002C18B0">
      <w:pPr>
        <w:autoSpaceDE w:val="0"/>
        <w:autoSpaceDN w:val="0"/>
        <w:adjustRightInd w:val="0"/>
        <w:spacing w:after="0" w:line="240" w:lineRule="auto"/>
        <w:jc w:val="center"/>
        <w:rPr>
          <w:rFonts w:ascii="Verdana" w:hAnsi="Verdana" w:cs="Calibri,Bold"/>
          <w:b/>
          <w:bCs/>
          <w:color w:val="154284" w:themeColor="text2"/>
          <w:sz w:val="20"/>
          <w:szCs w:val="20"/>
          <w:lang w:eastAsia="en-US"/>
        </w:rPr>
      </w:pPr>
      <w:r w:rsidRPr="000A693C">
        <w:rPr>
          <w:rFonts w:ascii="Verdana" w:hAnsi="Verdana" w:cs="Calibri,Bold"/>
          <w:b/>
          <w:bCs/>
          <w:noProof/>
          <w:color w:val="C00000"/>
          <w:sz w:val="20"/>
          <w:szCs w:val="20"/>
          <w:lang w:eastAsia="en-US"/>
        </w:rPr>
        <mc:AlternateContent>
          <mc:Choice Requires="wps">
            <w:drawing>
              <wp:anchor distT="0" distB="0" distL="114300" distR="114300" simplePos="0" relativeHeight="251658240" behindDoc="0" locked="0" layoutInCell="1" allowOverlap="1" wp14:anchorId="57669A12" wp14:editId="11759D66">
                <wp:simplePos x="0" y="0"/>
                <wp:positionH relativeFrom="column">
                  <wp:posOffset>1729105</wp:posOffset>
                </wp:positionH>
                <wp:positionV relativeFrom="paragraph">
                  <wp:posOffset>67945</wp:posOffset>
                </wp:positionV>
                <wp:extent cx="2305050" cy="0"/>
                <wp:effectExtent l="57150" t="38100" r="57150" b="95250"/>
                <wp:wrapNone/>
                <wp:docPr id="10" name="Connecteur droit 10"/>
                <wp:cNvGraphicFramePr/>
                <a:graphic xmlns:a="http://schemas.openxmlformats.org/drawingml/2006/main">
                  <a:graphicData uri="http://schemas.microsoft.com/office/word/2010/wordprocessingShape">
                    <wps:wsp>
                      <wps:cNvCnPr/>
                      <wps:spPr>
                        <a:xfrm>
                          <a:off x="0" y="0"/>
                          <a:ext cx="2305050" cy="0"/>
                        </a:xfrm>
                        <a:prstGeom prst="line">
                          <a:avLst/>
                        </a:prstGeom>
                        <a:ln>
                          <a:solidFill>
                            <a:srgbClr val="C00000"/>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arto="http://schemas.microsoft.com/office/word/2006/arto">
            <w:pict>
              <v:line w14:anchorId="62D99045" id="Connecteur droit 10"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36.15pt,5.35pt" to="317.6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" strokecolor="#c00000" strokeweight="3pt">
                <v:shadow on="t" color="black" opacity="22937f" origin=",.5" offset="0,.63889mm"/>
              </v:line>
            </w:pict>
          </mc:Fallback>
        </mc:AlternateContent>
      </w:r>
    </w:p>
    <w:p w14:paraId="154B41A3" w14:textId="77777777" w:rsidR="00B66164" w:rsidRDefault="00C40446" w:rsidP="00291066">
      <w:pPr>
        <w:autoSpaceDE w:val="0"/>
        <w:autoSpaceDN w:val="0"/>
        <w:adjustRightInd w:val="0"/>
        <w:spacing w:after="0" w:line="286" w:lineRule="auto"/>
        <w:jc w:val="center"/>
        <w:rPr>
          <w:rFonts w:ascii="Verdana" w:hAnsi="Verdana" w:cs="Calibri,Bold"/>
          <w:b/>
          <w:bCs/>
          <w:color w:val="C00000"/>
          <w:sz w:val="24"/>
          <w:szCs w:val="24"/>
          <w:lang w:eastAsia="en-US"/>
        </w:rPr>
      </w:pPr>
      <w:r w:rsidRPr="00C40446">
        <w:rPr>
          <w:rFonts w:ascii="Verdana" w:hAnsi="Verdana" w:cs="Calibri,Bold"/>
          <w:b/>
          <w:bCs/>
          <w:color w:val="C00000"/>
          <w:sz w:val="24"/>
          <w:szCs w:val="24"/>
          <w:lang w:eastAsia="en-US"/>
        </w:rPr>
        <w:t>Conférence sur l’innovation</w:t>
      </w:r>
      <w:r w:rsidR="00CA2C41">
        <w:rPr>
          <w:rFonts w:ascii="Verdana" w:hAnsi="Verdana" w:cs="Calibri,Bold"/>
          <w:b/>
          <w:bCs/>
          <w:color w:val="C00000"/>
          <w:sz w:val="24"/>
          <w:szCs w:val="24"/>
          <w:lang w:eastAsia="en-US"/>
        </w:rPr>
        <w:t xml:space="preserve"> </w:t>
      </w:r>
    </w:p>
    <w:p w14:paraId="6F6D12D9" w14:textId="332D6395" w:rsidR="00F71E5E" w:rsidRPr="00C40446" w:rsidRDefault="00C40446" w:rsidP="00291066">
      <w:pPr>
        <w:autoSpaceDE w:val="0"/>
        <w:autoSpaceDN w:val="0"/>
        <w:adjustRightInd w:val="0"/>
        <w:spacing w:after="0" w:line="286" w:lineRule="auto"/>
        <w:jc w:val="center"/>
        <w:rPr>
          <w:rFonts w:ascii="Verdana" w:hAnsi="Verdana" w:cs="Calibri,Bold"/>
          <w:b/>
          <w:bCs/>
          <w:color w:val="C00000"/>
          <w:sz w:val="24"/>
          <w:szCs w:val="24"/>
          <w:lang w:eastAsia="en-US"/>
        </w:rPr>
      </w:pPr>
      <w:r w:rsidRPr="00C40446">
        <w:rPr>
          <w:rFonts w:ascii="Verdana" w:hAnsi="Verdana" w:cs="Calibri,Bold"/>
          <w:b/>
          <w:bCs/>
          <w:color w:val="C00000"/>
          <w:sz w:val="24"/>
          <w:szCs w:val="24"/>
          <w:lang w:eastAsia="en-US"/>
        </w:rPr>
        <w:t>11ème Prix COMITE FRANCE CHINE de l’Innovation</w:t>
      </w:r>
      <w:r w:rsidR="0049151C" w:rsidRPr="00C40446">
        <w:rPr>
          <w:rFonts w:ascii="Verdana" w:hAnsi="Verdana" w:cs="Calibri,Bold"/>
          <w:b/>
          <w:bCs/>
          <w:color w:val="C00000"/>
          <w:sz w:val="24"/>
          <w:szCs w:val="24"/>
          <w:lang w:eastAsia="en-US"/>
        </w:rPr>
        <w:t xml:space="preserve"> </w:t>
      </w:r>
      <w:r w:rsidR="008D588B">
        <w:rPr>
          <w:rFonts w:ascii="Verdana" w:hAnsi="Verdana" w:cs="Calibri,Bold"/>
          <w:b/>
          <w:bCs/>
          <w:color w:val="C00000"/>
          <w:sz w:val="24"/>
          <w:szCs w:val="24"/>
          <w:lang w:eastAsia="en-US"/>
        </w:rPr>
        <w:t>(</w:t>
      </w:r>
      <w:r w:rsidR="008D588B" w:rsidRPr="008D588B">
        <w:rPr>
          <w:rFonts w:ascii="Verdana" w:hAnsi="Verdana" w:cs="Calibri,Bold"/>
          <w:b/>
          <w:bCs/>
          <w:i/>
          <w:iCs/>
          <w:color w:val="C00000"/>
          <w:sz w:val="24"/>
          <w:szCs w:val="24"/>
          <w:lang w:eastAsia="en-US"/>
        </w:rPr>
        <w:t>Les Prix</w:t>
      </w:r>
      <w:r w:rsidR="00B66164">
        <w:rPr>
          <w:rFonts w:ascii="Verdana" w:hAnsi="Verdana" w:cs="Calibri,Bold"/>
          <w:b/>
          <w:bCs/>
          <w:i/>
          <w:iCs/>
          <w:color w:val="C00000"/>
          <w:sz w:val="24"/>
          <w:szCs w:val="24"/>
          <w:lang w:eastAsia="en-US"/>
        </w:rPr>
        <w:t xml:space="preserve"> CFC</w:t>
      </w:r>
      <w:r w:rsidR="008D588B">
        <w:rPr>
          <w:rFonts w:ascii="Verdana" w:hAnsi="Verdana" w:cs="Calibri,Bold"/>
          <w:b/>
          <w:bCs/>
          <w:color w:val="C00000"/>
          <w:sz w:val="24"/>
          <w:szCs w:val="24"/>
          <w:lang w:eastAsia="en-US"/>
        </w:rPr>
        <w:t>)</w:t>
      </w:r>
    </w:p>
    <w:p w14:paraId="469B7776" w14:textId="77777777" w:rsidR="00291066" w:rsidRPr="00C40446" w:rsidRDefault="00291066" w:rsidP="00F71E5E">
      <w:pPr>
        <w:autoSpaceDE w:val="0"/>
        <w:autoSpaceDN w:val="0"/>
        <w:adjustRightInd w:val="0"/>
        <w:spacing w:after="0" w:line="286" w:lineRule="auto"/>
        <w:jc w:val="center"/>
        <w:rPr>
          <w:rFonts w:ascii="Verdana" w:hAnsi="Verdana" w:cs="Calibri,Bold"/>
          <w:bCs/>
          <w:color w:val="154284" w:themeColor="text2"/>
          <w:sz w:val="20"/>
          <w:szCs w:val="20"/>
          <w:lang w:eastAsia="en-US"/>
        </w:rPr>
      </w:pPr>
    </w:p>
    <w:p w14:paraId="2EA61722" w14:textId="77777777" w:rsidR="00F87310" w:rsidRPr="00C40446" w:rsidRDefault="00F87310" w:rsidP="0049151C">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0AC5BE8D" w14:textId="01B0F7C7" w:rsidR="003D3F9B" w:rsidRDefault="00AB2E3E" w:rsidP="00AB2E3E">
      <w:pPr>
        <w:autoSpaceDE w:val="0"/>
        <w:autoSpaceDN w:val="0"/>
        <w:adjustRightInd w:val="0"/>
        <w:spacing w:after="0" w:line="285" w:lineRule="auto"/>
        <w:jc w:val="both"/>
        <w:rPr>
          <w:rFonts w:ascii="Verdana" w:hAnsi="Verdana" w:cs="Calibri,Bold"/>
          <w:bCs/>
          <w:color w:val="000000" w:themeColor="text1"/>
          <w:sz w:val="20"/>
          <w:szCs w:val="20"/>
          <w:lang w:eastAsia="en-US"/>
        </w:rPr>
      </w:pPr>
      <w:r>
        <w:rPr>
          <w:rFonts w:ascii="Verdana" w:hAnsi="Verdana" w:cs="Calibri,Bold"/>
          <w:bCs/>
          <w:color w:val="000000" w:themeColor="text1"/>
          <w:sz w:val="20"/>
          <w:szCs w:val="20"/>
          <w:lang w:eastAsia="en-US"/>
        </w:rPr>
        <w:t>L</w:t>
      </w:r>
      <w:r w:rsidRPr="0049151C">
        <w:rPr>
          <w:rFonts w:ascii="Verdana" w:hAnsi="Verdana" w:cs="Calibri,Bold"/>
          <w:bCs/>
          <w:color w:val="000000" w:themeColor="text1"/>
          <w:sz w:val="20"/>
          <w:szCs w:val="20"/>
          <w:lang w:eastAsia="en-US"/>
        </w:rPr>
        <w:t xml:space="preserve">e </w:t>
      </w:r>
      <w:r w:rsidR="008C2B6B">
        <w:rPr>
          <w:rFonts w:ascii="Verdana" w:hAnsi="Verdana" w:cs="Calibri,Bold"/>
          <w:bCs/>
          <w:color w:val="000000" w:themeColor="text1"/>
          <w:sz w:val="20"/>
          <w:szCs w:val="20"/>
          <w:lang w:eastAsia="en-US"/>
        </w:rPr>
        <w:t xml:space="preserve">jeudi </w:t>
      </w:r>
      <w:r>
        <w:rPr>
          <w:rFonts w:ascii="Verdana" w:hAnsi="Verdana" w:cs="Calibri,Bold"/>
          <w:bCs/>
          <w:color w:val="000000" w:themeColor="text1"/>
          <w:sz w:val="20"/>
          <w:szCs w:val="20"/>
          <w:lang w:eastAsia="en-US"/>
        </w:rPr>
        <w:t>4</w:t>
      </w:r>
      <w:r w:rsidRPr="0049151C">
        <w:rPr>
          <w:rFonts w:ascii="Verdana" w:hAnsi="Verdana" w:cs="Calibri,Bold"/>
          <w:bCs/>
          <w:color w:val="000000" w:themeColor="text1"/>
          <w:sz w:val="20"/>
          <w:szCs w:val="20"/>
          <w:lang w:eastAsia="en-US"/>
        </w:rPr>
        <w:t xml:space="preserve"> </w:t>
      </w:r>
      <w:r>
        <w:rPr>
          <w:rFonts w:ascii="Verdana" w:hAnsi="Verdana" w:cs="Calibri,Bold"/>
          <w:bCs/>
          <w:color w:val="000000" w:themeColor="text1"/>
          <w:sz w:val="20"/>
          <w:szCs w:val="20"/>
          <w:lang w:eastAsia="en-US"/>
        </w:rPr>
        <w:t>décembre</w:t>
      </w:r>
      <w:r w:rsidRPr="0049151C">
        <w:rPr>
          <w:rFonts w:ascii="Verdana" w:hAnsi="Verdana" w:cs="Calibri,Bold"/>
          <w:bCs/>
          <w:color w:val="000000" w:themeColor="text1"/>
          <w:sz w:val="20"/>
          <w:szCs w:val="20"/>
          <w:lang w:eastAsia="en-US"/>
        </w:rPr>
        <w:t xml:space="preserve"> 202</w:t>
      </w:r>
      <w:r>
        <w:rPr>
          <w:rFonts w:ascii="Verdana" w:hAnsi="Verdana" w:cs="Calibri,Bold"/>
          <w:bCs/>
          <w:color w:val="000000" w:themeColor="text1"/>
          <w:sz w:val="20"/>
          <w:szCs w:val="20"/>
          <w:lang w:eastAsia="en-US"/>
        </w:rPr>
        <w:t xml:space="preserve">5 à Pékin, </w:t>
      </w:r>
      <w:r w:rsidR="0019035A">
        <w:rPr>
          <w:rFonts w:ascii="Verdana" w:hAnsi="Verdana" w:cs="Calibri,Bold"/>
          <w:bCs/>
          <w:color w:val="000000" w:themeColor="text1"/>
          <w:sz w:val="20"/>
          <w:szCs w:val="20"/>
          <w:lang w:eastAsia="en-US"/>
        </w:rPr>
        <w:t>à l’occasion</w:t>
      </w:r>
      <w:r w:rsidR="007E0C50" w:rsidRPr="007E0C50">
        <w:rPr>
          <w:rFonts w:ascii="Verdana" w:hAnsi="Verdana" w:cs="Calibri,Bold"/>
          <w:bCs/>
          <w:color w:val="000000" w:themeColor="text1"/>
          <w:sz w:val="20"/>
          <w:szCs w:val="20"/>
          <w:lang w:eastAsia="en-US"/>
        </w:rPr>
        <w:t xml:space="preserve"> de la visite d’Etat </w:t>
      </w:r>
      <w:r w:rsidR="00B11B80">
        <w:rPr>
          <w:rFonts w:ascii="Verdana" w:hAnsi="Verdana" w:cs="Calibri,Bold"/>
          <w:bCs/>
          <w:color w:val="000000" w:themeColor="text1"/>
          <w:sz w:val="20"/>
          <w:szCs w:val="20"/>
          <w:lang w:eastAsia="en-US"/>
        </w:rPr>
        <w:t xml:space="preserve">en Chine </w:t>
      </w:r>
      <w:r w:rsidR="007E0C50" w:rsidRPr="007E0C50">
        <w:rPr>
          <w:rFonts w:ascii="Verdana" w:hAnsi="Verdana" w:cs="Calibri,Bold"/>
          <w:bCs/>
          <w:color w:val="000000" w:themeColor="text1"/>
          <w:sz w:val="20"/>
          <w:szCs w:val="20"/>
          <w:lang w:eastAsia="en-US"/>
        </w:rPr>
        <w:t xml:space="preserve">du </w:t>
      </w:r>
      <w:r w:rsidR="00B11B80">
        <w:rPr>
          <w:rFonts w:ascii="Verdana" w:hAnsi="Verdana" w:cs="Calibri,Bold"/>
          <w:bCs/>
          <w:color w:val="000000" w:themeColor="text1"/>
          <w:sz w:val="20"/>
          <w:szCs w:val="20"/>
          <w:lang w:eastAsia="en-US"/>
        </w:rPr>
        <w:t>P</w:t>
      </w:r>
      <w:r w:rsidR="007E0C50" w:rsidRPr="007E0C50">
        <w:rPr>
          <w:rFonts w:ascii="Verdana" w:hAnsi="Verdana" w:cs="Calibri,Bold"/>
          <w:bCs/>
          <w:color w:val="000000" w:themeColor="text1"/>
          <w:sz w:val="20"/>
          <w:szCs w:val="20"/>
          <w:lang w:eastAsia="en-US"/>
        </w:rPr>
        <w:t xml:space="preserve">résident </w:t>
      </w:r>
      <w:r w:rsidR="00B11B80">
        <w:rPr>
          <w:rFonts w:ascii="Verdana" w:hAnsi="Verdana" w:cs="Calibri,Bold"/>
          <w:bCs/>
          <w:color w:val="000000" w:themeColor="text1"/>
          <w:sz w:val="20"/>
          <w:szCs w:val="20"/>
          <w:lang w:eastAsia="en-US"/>
        </w:rPr>
        <w:t>MACRON</w:t>
      </w:r>
      <w:r w:rsidR="007E0C50">
        <w:rPr>
          <w:rFonts w:ascii="Verdana" w:hAnsi="Verdana" w:cs="Calibri,Bold"/>
          <w:bCs/>
          <w:color w:val="000000" w:themeColor="text1"/>
          <w:sz w:val="20"/>
          <w:szCs w:val="20"/>
          <w:lang w:eastAsia="en-US"/>
        </w:rPr>
        <w:t>,</w:t>
      </w:r>
      <w:r w:rsidR="00B73A0A">
        <w:rPr>
          <w:rFonts w:ascii="Verdana" w:hAnsi="Verdana" w:cs="Calibri,Bold"/>
          <w:bCs/>
          <w:color w:val="000000" w:themeColor="text1"/>
          <w:sz w:val="20"/>
          <w:szCs w:val="20"/>
          <w:lang w:eastAsia="en-US"/>
        </w:rPr>
        <w:t xml:space="preserve"> </w:t>
      </w:r>
      <w:r w:rsidRPr="0049151C">
        <w:rPr>
          <w:rFonts w:ascii="Verdana" w:hAnsi="Verdana" w:cs="Calibri,Bold"/>
          <w:bCs/>
          <w:color w:val="000000" w:themeColor="text1"/>
          <w:sz w:val="20"/>
          <w:szCs w:val="20"/>
          <w:lang w:eastAsia="en-US"/>
        </w:rPr>
        <w:t xml:space="preserve">le </w:t>
      </w:r>
      <w:r w:rsidR="00CA2C41">
        <w:rPr>
          <w:rFonts w:ascii="Verdana" w:hAnsi="Verdana" w:cs="Calibri,Bold"/>
          <w:bCs/>
          <w:color w:val="000000" w:themeColor="text1"/>
          <w:sz w:val="20"/>
          <w:szCs w:val="20"/>
          <w:lang w:eastAsia="en-US"/>
        </w:rPr>
        <w:t>COMITE FRANCE CHINE</w:t>
      </w:r>
      <w:r w:rsidR="00CA2C41" w:rsidRPr="0049151C">
        <w:rPr>
          <w:rFonts w:ascii="Verdana" w:hAnsi="Verdana" w:cs="Calibri,Bold"/>
          <w:bCs/>
          <w:color w:val="000000" w:themeColor="text1"/>
          <w:sz w:val="20"/>
          <w:szCs w:val="20"/>
          <w:lang w:eastAsia="en-US"/>
        </w:rPr>
        <w:t xml:space="preserve"> </w:t>
      </w:r>
      <w:r w:rsidRPr="0049151C">
        <w:rPr>
          <w:rFonts w:ascii="Verdana" w:hAnsi="Verdana" w:cs="Calibri,Bold"/>
          <w:bCs/>
          <w:color w:val="000000" w:themeColor="text1"/>
          <w:sz w:val="20"/>
          <w:szCs w:val="20"/>
          <w:lang w:eastAsia="en-US"/>
        </w:rPr>
        <w:t>a</w:t>
      </w:r>
      <w:r>
        <w:rPr>
          <w:rFonts w:ascii="Verdana" w:hAnsi="Verdana" w:cs="Calibri,Bold"/>
          <w:bCs/>
          <w:color w:val="000000" w:themeColor="text1"/>
          <w:sz w:val="20"/>
          <w:szCs w:val="20"/>
          <w:lang w:eastAsia="en-US"/>
        </w:rPr>
        <w:t xml:space="preserve"> organisé une </w:t>
      </w:r>
      <w:r w:rsidRPr="009B277A">
        <w:rPr>
          <w:rFonts w:ascii="Verdana" w:hAnsi="Verdana" w:cs="Calibri,Bold"/>
          <w:b/>
          <w:color w:val="000000" w:themeColor="text1"/>
          <w:sz w:val="20"/>
          <w:szCs w:val="20"/>
          <w:lang w:eastAsia="en-US"/>
        </w:rPr>
        <w:t>Conférence sur l’innovation</w:t>
      </w:r>
      <w:r w:rsidR="00CA2C41" w:rsidRPr="009B277A">
        <w:rPr>
          <w:rFonts w:ascii="Verdana" w:hAnsi="Verdana" w:cs="Calibri,Bold"/>
          <w:b/>
          <w:color w:val="000000" w:themeColor="text1"/>
          <w:sz w:val="20"/>
          <w:szCs w:val="20"/>
          <w:lang w:eastAsia="en-US"/>
        </w:rPr>
        <w:t xml:space="preserve"> </w:t>
      </w:r>
      <w:r w:rsidRPr="009B277A">
        <w:rPr>
          <w:rFonts w:ascii="Verdana" w:hAnsi="Verdana" w:cs="Calibri,Bold"/>
          <w:b/>
          <w:color w:val="000000" w:themeColor="text1"/>
          <w:sz w:val="20"/>
          <w:szCs w:val="20"/>
          <w:lang w:eastAsia="en-US"/>
        </w:rPr>
        <w:t xml:space="preserve">et a </w:t>
      </w:r>
      <w:r w:rsidR="008C2B6B" w:rsidRPr="009B277A">
        <w:rPr>
          <w:rFonts w:ascii="Verdana" w:hAnsi="Verdana" w:cs="Calibri,Bold"/>
          <w:b/>
          <w:color w:val="000000" w:themeColor="text1"/>
          <w:sz w:val="20"/>
          <w:szCs w:val="20"/>
          <w:lang w:eastAsia="en-US"/>
        </w:rPr>
        <w:t xml:space="preserve">remis </w:t>
      </w:r>
      <w:r w:rsidR="002E439B">
        <w:rPr>
          <w:rFonts w:ascii="Verdana" w:hAnsi="Verdana" w:cs="Calibri,Bold"/>
          <w:b/>
          <w:color w:val="000000" w:themeColor="text1"/>
          <w:sz w:val="20"/>
          <w:szCs w:val="20"/>
          <w:lang w:eastAsia="en-US"/>
        </w:rPr>
        <w:t>les</w:t>
      </w:r>
      <w:r w:rsidRPr="009B277A">
        <w:rPr>
          <w:rFonts w:ascii="Verdana" w:hAnsi="Verdana" w:cs="Calibri,Bold"/>
          <w:b/>
          <w:color w:val="000000" w:themeColor="text1"/>
          <w:sz w:val="20"/>
          <w:szCs w:val="20"/>
          <w:lang w:eastAsia="en-US"/>
        </w:rPr>
        <w:t xml:space="preserve"> 11</w:t>
      </w:r>
      <w:r w:rsidRPr="009B277A">
        <w:rPr>
          <w:rFonts w:ascii="Verdana" w:hAnsi="Verdana" w:cs="Calibri,Bold"/>
          <w:b/>
          <w:color w:val="000000" w:themeColor="text1"/>
          <w:sz w:val="20"/>
          <w:szCs w:val="20"/>
          <w:vertAlign w:val="superscript"/>
          <w:lang w:eastAsia="en-US"/>
        </w:rPr>
        <w:t>ème</w:t>
      </w:r>
      <w:r w:rsidRPr="009B277A">
        <w:rPr>
          <w:rFonts w:ascii="Verdana" w:hAnsi="Verdana" w:cs="Calibri,Bold"/>
          <w:b/>
          <w:color w:val="000000" w:themeColor="text1"/>
          <w:sz w:val="20"/>
          <w:szCs w:val="20"/>
          <w:lang w:eastAsia="en-US"/>
        </w:rPr>
        <w:t xml:space="preserve"> Prix </w:t>
      </w:r>
      <w:r w:rsidR="001C39E4" w:rsidRPr="009B277A">
        <w:rPr>
          <w:rFonts w:ascii="Verdana" w:hAnsi="Verdana" w:cs="Calibri,Bold"/>
          <w:b/>
          <w:color w:val="000000" w:themeColor="text1"/>
          <w:sz w:val="20"/>
          <w:szCs w:val="20"/>
          <w:lang w:eastAsia="en-US"/>
        </w:rPr>
        <w:t>COMITE FRANCE CHINE</w:t>
      </w:r>
      <w:r w:rsidRPr="009B277A">
        <w:rPr>
          <w:rFonts w:ascii="Verdana" w:hAnsi="Verdana" w:cs="Calibri,Bold"/>
          <w:b/>
          <w:color w:val="000000" w:themeColor="text1"/>
          <w:sz w:val="20"/>
          <w:szCs w:val="20"/>
          <w:lang w:eastAsia="en-US"/>
        </w:rPr>
        <w:t xml:space="preserve"> de l'</w:t>
      </w:r>
      <w:r w:rsidR="009B277A">
        <w:rPr>
          <w:rFonts w:ascii="Verdana" w:hAnsi="Verdana" w:cs="Calibri,Bold"/>
          <w:b/>
          <w:color w:val="000000" w:themeColor="text1"/>
          <w:sz w:val="20"/>
          <w:szCs w:val="20"/>
          <w:lang w:eastAsia="en-US"/>
        </w:rPr>
        <w:t>I</w:t>
      </w:r>
      <w:r w:rsidRPr="009B277A">
        <w:rPr>
          <w:rFonts w:ascii="Verdana" w:hAnsi="Verdana" w:cs="Calibri,Bold"/>
          <w:b/>
          <w:color w:val="000000" w:themeColor="text1"/>
          <w:sz w:val="20"/>
          <w:szCs w:val="20"/>
          <w:lang w:eastAsia="en-US"/>
        </w:rPr>
        <w:t>nnovation</w:t>
      </w:r>
      <w:r w:rsidR="00AD679B">
        <w:rPr>
          <w:rFonts w:ascii="Verdana" w:hAnsi="Verdana" w:cs="Calibri,Bold"/>
          <w:b/>
          <w:color w:val="000000" w:themeColor="text1"/>
          <w:sz w:val="20"/>
          <w:szCs w:val="20"/>
          <w:lang w:eastAsia="en-US"/>
        </w:rPr>
        <w:t xml:space="preserve">. </w:t>
      </w:r>
      <w:r>
        <w:rPr>
          <w:rFonts w:ascii="Verdana" w:hAnsi="Verdana" w:cs="Calibri,Bold"/>
          <w:bCs/>
          <w:color w:val="000000" w:themeColor="text1"/>
          <w:sz w:val="20"/>
          <w:szCs w:val="20"/>
          <w:lang w:eastAsia="en-US"/>
        </w:rPr>
        <w:t xml:space="preserve"> </w:t>
      </w:r>
      <w:r w:rsidR="008D588B">
        <w:rPr>
          <w:rFonts w:ascii="Verdana" w:hAnsi="Verdana" w:cs="Calibri,Bold"/>
          <w:bCs/>
          <w:color w:val="000000" w:themeColor="text1"/>
          <w:sz w:val="20"/>
          <w:szCs w:val="20"/>
          <w:lang w:eastAsia="en-US"/>
        </w:rPr>
        <w:t xml:space="preserve">Les Prix sont soutenus par </w:t>
      </w:r>
      <w:r>
        <w:rPr>
          <w:rFonts w:ascii="Verdana" w:hAnsi="Verdana" w:cs="Calibri,Bold"/>
          <w:bCs/>
          <w:color w:val="000000" w:themeColor="text1"/>
          <w:sz w:val="20"/>
          <w:szCs w:val="20"/>
          <w:lang w:eastAsia="en-US"/>
        </w:rPr>
        <w:t>KERING</w:t>
      </w:r>
      <w:r w:rsidRPr="0049151C">
        <w:rPr>
          <w:rFonts w:ascii="Verdana" w:hAnsi="Verdana" w:cs="Calibri,Bold"/>
          <w:bCs/>
          <w:color w:val="000000" w:themeColor="text1"/>
          <w:sz w:val="20"/>
          <w:szCs w:val="20"/>
          <w:lang w:eastAsia="en-US"/>
        </w:rPr>
        <w:t xml:space="preserve">, </w:t>
      </w:r>
      <w:r w:rsidR="00325D02">
        <w:rPr>
          <w:rFonts w:ascii="Verdana" w:hAnsi="Verdana" w:cs="Calibri,Bold"/>
          <w:bCs/>
          <w:color w:val="000000" w:themeColor="text1"/>
          <w:sz w:val="20"/>
          <w:szCs w:val="20"/>
          <w:lang w:eastAsia="en-US"/>
        </w:rPr>
        <w:t>président du Club Alumni des Prix CF</w:t>
      </w:r>
      <w:r w:rsidR="00B21211">
        <w:rPr>
          <w:rFonts w:ascii="Verdana" w:hAnsi="Verdana" w:cs="Calibri,Bold"/>
          <w:bCs/>
          <w:color w:val="000000" w:themeColor="text1"/>
          <w:sz w:val="20"/>
          <w:szCs w:val="20"/>
          <w:lang w:eastAsia="en-US"/>
        </w:rPr>
        <w:t>C, fondé en 2021</w:t>
      </w:r>
      <w:r w:rsidR="008D588B">
        <w:rPr>
          <w:rFonts w:ascii="Verdana" w:hAnsi="Verdana" w:cs="Calibri,Bold"/>
          <w:bCs/>
          <w:color w:val="000000" w:themeColor="text1"/>
          <w:sz w:val="20"/>
          <w:szCs w:val="20"/>
          <w:lang w:eastAsia="en-US"/>
        </w:rPr>
        <w:t xml:space="preserve">, ainsi que ses </w:t>
      </w:r>
      <w:r w:rsidR="00B21211">
        <w:rPr>
          <w:rFonts w:ascii="Verdana" w:hAnsi="Verdana" w:cs="Calibri,Bold"/>
          <w:bCs/>
          <w:color w:val="000000" w:themeColor="text1"/>
          <w:sz w:val="20"/>
          <w:szCs w:val="20"/>
          <w:lang w:eastAsia="en-US"/>
        </w:rPr>
        <w:t>partenaires </w:t>
      </w:r>
      <w:r w:rsidR="003D3F9B">
        <w:rPr>
          <w:rFonts w:ascii="Verdana" w:hAnsi="Verdana" w:cs="Calibri,Bold"/>
          <w:bCs/>
          <w:color w:val="000000" w:themeColor="text1"/>
          <w:sz w:val="20"/>
          <w:szCs w:val="20"/>
          <w:lang w:eastAsia="en-US"/>
        </w:rPr>
        <w:t xml:space="preserve">français et chinois. </w:t>
      </w:r>
    </w:p>
    <w:p w14:paraId="32D33B49" w14:textId="77777777" w:rsidR="003D3F9B" w:rsidRDefault="003D3F9B" w:rsidP="00AB2E3E">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6D4B8A22" w14:textId="2EAA54FB" w:rsidR="00AB2E3E" w:rsidRDefault="003D3F9B" w:rsidP="00AB2E3E">
      <w:pPr>
        <w:autoSpaceDE w:val="0"/>
        <w:autoSpaceDN w:val="0"/>
        <w:adjustRightInd w:val="0"/>
        <w:spacing w:after="0" w:line="285" w:lineRule="auto"/>
        <w:jc w:val="both"/>
        <w:rPr>
          <w:rFonts w:ascii="Verdana" w:hAnsi="Verdana" w:cs="Calibri,Bold"/>
          <w:bCs/>
          <w:color w:val="000000" w:themeColor="text1"/>
          <w:sz w:val="20"/>
          <w:szCs w:val="20"/>
          <w:lang w:eastAsia="en-US"/>
        </w:rPr>
      </w:pPr>
      <w:r>
        <w:rPr>
          <w:rFonts w:ascii="Verdana" w:hAnsi="Verdana" w:cs="Calibri,Bold"/>
          <w:bCs/>
          <w:color w:val="000000" w:themeColor="text1"/>
          <w:sz w:val="20"/>
          <w:szCs w:val="20"/>
          <w:lang w:eastAsia="en-US"/>
        </w:rPr>
        <w:t xml:space="preserve">Les 8 partenaires français des Prix sont </w:t>
      </w:r>
      <w:r w:rsidR="00B21211">
        <w:rPr>
          <w:rFonts w:ascii="Verdana" w:hAnsi="Verdana" w:cs="Calibri,Bold"/>
          <w:bCs/>
          <w:color w:val="000000" w:themeColor="text1"/>
          <w:sz w:val="20"/>
          <w:szCs w:val="20"/>
          <w:lang w:eastAsia="en-US"/>
        </w:rPr>
        <w:t xml:space="preserve">: </w:t>
      </w:r>
      <w:r w:rsidR="00AB2E3E" w:rsidRPr="00AB2E3E">
        <w:rPr>
          <w:rFonts w:ascii="Verdana" w:hAnsi="Verdana" w:cs="Calibri,Bold"/>
          <w:bCs/>
          <w:color w:val="000000" w:themeColor="text1"/>
          <w:sz w:val="20"/>
          <w:szCs w:val="20"/>
          <w:lang w:eastAsia="en-US"/>
        </w:rPr>
        <w:t>AIR F</w:t>
      </w:r>
      <w:r w:rsidR="008D588B">
        <w:rPr>
          <w:rFonts w:ascii="Verdana" w:hAnsi="Verdana" w:cs="Calibri,Bold"/>
          <w:bCs/>
          <w:color w:val="000000" w:themeColor="text1"/>
          <w:sz w:val="20"/>
          <w:szCs w:val="20"/>
          <w:lang w:eastAsia="en-US"/>
        </w:rPr>
        <w:t>RANCE</w:t>
      </w:r>
      <w:r w:rsidR="00AB2E3E" w:rsidRPr="00AB2E3E">
        <w:rPr>
          <w:rFonts w:ascii="Verdana" w:hAnsi="Verdana" w:cs="Calibri,Bold"/>
          <w:bCs/>
          <w:color w:val="000000" w:themeColor="text1"/>
          <w:sz w:val="20"/>
          <w:szCs w:val="20"/>
          <w:lang w:eastAsia="en-US"/>
        </w:rPr>
        <w:t xml:space="preserve">, la Chambre de Commerce et d’Industrie </w:t>
      </w:r>
      <w:r w:rsidR="00AB2E3E">
        <w:rPr>
          <w:rFonts w:ascii="Verdana" w:hAnsi="Verdana" w:cs="Calibri,Bold"/>
          <w:bCs/>
          <w:color w:val="000000" w:themeColor="text1"/>
          <w:sz w:val="20"/>
          <w:szCs w:val="20"/>
          <w:lang w:eastAsia="en-US"/>
        </w:rPr>
        <w:t>de Chine en France</w:t>
      </w:r>
      <w:r w:rsidR="00AB2E3E" w:rsidRPr="00AB2E3E">
        <w:rPr>
          <w:rFonts w:ascii="Verdana" w:hAnsi="Verdana" w:cs="Calibri,Bold"/>
          <w:bCs/>
          <w:color w:val="000000" w:themeColor="text1"/>
          <w:sz w:val="20"/>
          <w:szCs w:val="20"/>
          <w:lang w:eastAsia="en-US"/>
        </w:rPr>
        <w:t>, la FRENCH TECH BEIJING, les Conseillers Chine du Commerce Extérieur français, la CCI France-Chine, Provence Promotion, le Club de Paris des Directeurs de l’Innovation et Aix-Marseille Université</w:t>
      </w:r>
      <w:r w:rsidR="00AB2E3E">
        <w:rPr>
          <w:rFonts w:ascii="Verdana" w:hAnsi="Verdana" w:cs="Calibri,Bold"/>
          <w:bCs/>
          <w:color w:val="000000" w:themeColor="text1"/>
          <w:sz w:val="20"/>
          <w:szCs w:val="20"/>
          <w:lang w:eastAsia="en-US"/>
        </w:rPr>
        <w:t xml:space="preserve">. </w:t>
      </w:r>
    </w:p>
    <w:p w14:paraId="0607124F" w14:textId="77777777" w:rsidR="003D3F9B" w:rsidRDefault="003D3F9B" w:rsidP="00AB2E3E">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79C98E96" w14:textId="0ACD61CA" w:rsidR="003D3F9B" w:rsidRDefault="003D3F9B" w:rsidP="00AB2E3E">
      <w:pPr>
        <w:autoSpaceDE w:val="0"/>
        <w:autoSpaceDN w:val="0"/>
        <w:adjustRightInd w:val="0"/>
        <w:spacing w:after="0" w:line="285" w:lineRule="auto"/>
        <w:jc w:val="both"/>
        <w:rPr>
          <w:rFonts w:ascii="Verdana" w:hAnsi="Verdana" w:cs="Calibri,Bold"/>
          <w:bCs/>
          <w:color w:val="000000" w:themeColor="text1"/>
          <w:sz w:val="20"/>
          <w:szCs w:val="20"/>
          <w:lang w:eastAsia="en-US"/>
        </w:rPr>
      </w:pPr>
      <w:r>
        <w:rPr>
          <w:rFonts w:ascii="Verdana" w:hAnsi="Verdana" w:cs="Calibri,Bold"/>
          <w:bCs/>
          <w:color w:val="000000" w:themeColor="text1"/>
          <w:sz w:val="20"/>
          <w:szCs w:val="20"/>
          <w:lang w:eastAsia="en-US"/>
        </w:rPr>
        <w:t>Les 4 partenaires chinois des Prix sont : BANK OF CHINA, ADISSEO, FOSUN</w:t>
      </w:r>
      <w:r w:rsidR="00D2181C">
        <w:rPr>
          <w:rFonts w:ascii="Verdana" w:hAnsi="Verdana" w:cs="Calibri,Bold"/>
          <w:bCs/>
          <w:color w:val="000000" w:themeColor="text1"/>
          <w:sz w:val="20"/>
          <w:szCs w:val="20"/>
          <w:lang w:eastAsia="en-US"/>
        </w:rPr>
        <w:t xml:space="preserve"> et </w:t>
      </w:r>
      <w:r>
        <w:rPr>
          <w:rFonts w:ascii="Verdana" w:hAnsi="Verdana" w:cs="Calibri,Bold"/>
          <w:bCs/>
          <w:color w:val="000000" w:themeColor="text1"/>
          <w:sz w:val="20"/>
          <w:szCs w:val="20"/>
          <w:lang w:eastAsia="en-US"/>
        </w:rPr>
        <w:t xml:space="preserve">TENCENT. </w:t>
      </w:r>
    </w:p>
    <w:p w14:paraId="091B76E9" w14:textId="77777777" w:rsidR="006C604B" w:rsidRDefault="006C604B" w:rsidP="0049151C">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308608E1" w14:textId="393662C5" w:rsidR="00CA2C41" w:rsidRDefault="00A74A0E" w:rsidP="00CA2C41">
      <w:pPr>
        <w:autoSpaceDE w:val="0"/>
        <w:autoSpaceDN w:val="0"/>
        <w:adjustRightInd w:val="0"/>
        <w:spacing w:after="0" w:line="285" w:lineRule="auto"/>
        <w:jc w:val="both"/>
        <w:rPr>
          <w:rFonts w:ascii="Verdana" w:hAnsi="Verdana" w:cs="Calibri,Bold"/>
          <w:bCs/>
          <w:color w:val="000000" w:themeColor="text1"/>
          <w:sz w:val="20"/>
          <w:szCs w:val="20"/>
          <w:lang w:eastAsia="en-US"/>
        </w:rPr>
      </w:pPr>
      <w:r>
        <w:rPr>
          <w:rFonts w:ascii="Verdana" w:hAnsi="Verdana" w:cs="Calibri,Bold"/>
          <w:bCs/>
          <w:color w:val="000000" w:themeColor="text1"/>
          <w:sz w:val="20"/>
          <w:szCs w:val="20"/>
          <w:lang w:eastAsia="en-US"/>
        </w:rPr>
        <w:t>La conférence sur l’</w:t>
      </w:r>
      <w:r w:rsidR="00623CD9">
        <w:rPr>
          <w:rFonts w:ascii="Verdana" w:hAnsi="Verdana" w:cs="Calibri,Bold"/>
          <w:bCs/>
          <w:color w:val="000000" w:themeColor="text1"/>
          <w:sz w:val="20"/>
          <w:szCs w:val="20"/>
          <w:lang w:eastAsia="en-US"/>
        </w:rPr>
        <w:t>I</w:t>
      </w:r>
      <w:r>
        <w:rPr>
          <w:rFonts w:ascii="Verdana" w:hAnsi="Verdana" w:cs="Calibri,Bold"/>
          <w:bCs/>
          <w:color w:val="000000" w:themeColor="text1"/>
          <w:sz w:val="20"/>
          <w:szCs w:val="20"/>
          <w:lang w:eastAsia="en-US"/>
        </w:rPr>
        <w:t>nnovation</w:t>
      </w:r>
      <w:r w:rsidR="00CA2C41">
        <w:rPr>
          <w:rFonts w:ascii="Verdana" w:hAnsi="Verdana" w:cs="Calibri,Bold"/>
          <w:bCs/>
          <w:color w:val="000000" w:themeColor="text1"/>
          <w:sz w:val="20"/>
          <w:szCs w:val="20"/>
          <w:lang w:eastAsia="en-US"/>
        </w:rPr>
        <w:t xml:space="preserve"> </w:t>
      </w:r>
      <w:r w:rsidR="00CA2C41" w:rsidRPr="009B277A">
        <w:rPr>
          <w:rFonts w:ascii="Verdana" w:hAnsi="Verdana" w:cs="Calibri,Bold"/>
          <w:b/>
          <w:color w:val="000000" w:themeColor="text1"/>
          <w:sz w:val="20"/>
          <w:szCs w:val="20"/>
          <w:lang w:eastAsia="en-US"/>
        </w:rPr>
        <w:t>«Regards croisés sur la stratégie d’innovation et d’interna</w:t>
      </w:r>
      <w:r w:rsidR="009B277A" w:rsidRPr="009B277A">
        <w:rPr>
          <w:rFonts w:ascii="Verdana" w:hAnsi="Verdana" w:cs="Calibri,Bold"/>
          <w:b/>
          <w:color w:val="000000" w:themeColor="text1"/>
          <w:sz w:val="20"/>
          <w:szCs w:val="20"/>
          <w:lang w:eastAsia="en-US"/>
        </w:rPr>
        <w:t>tionalisation</w:t>
      </w:r>
      <w:r w:rsidR="00CA2C41" w:rsidRPr="009B277A">
        <w:rPr>
          <w:rFonts w:ascii="Verdana" w:hAnsi="Verdana" w:cs="Calibri,Bold"/>
          <w:b/>
          <w:color w:val="000000" w:themeColor="text1"/>
          <w:sz w:val="20"/>
          <w:szCs w:val="20"/>
          <w:lang w:eastAsia="en-US"/>
        </w:rPr>
        <w:t xml:space="preserve"> des entreprises françaises et chinoises»</w:t>
      </w:r>
      <w:r w:rsidR="00CA2C41">
        <w:rPr>
          <w:rFonts w:ascii="Verdana" w:hAnsi="Verdana" w:cs="Calibri,Bold"/>
          <w:bCs/>
          <w:color w:val="000000" w:themeColor="text1"/>
          <w:sz w:val="20"/>
          <w:szCs w:val="20"/>
          <w:lang w:eastAsia="en-US"/>
        </w:rPr>
        <w:t xml:space="preserve"> </w:t>
      </w:r>
      <w:r w:rsidR="00F37B3F">
        <w:rPr>
          <w:rFonts w:ascii="Verdana" w:hAnsi="Verdana" w:cs="Calibri,Bold"/>
          <w:bCs/>
          <w:color w:val="000000" w:themeColor="text1"/>
          <w:sz w:val="20"/>
          <w:szCs w:val="20"/>
          <w:lang w:eastAsia="en-US"/>
        </w:rPr>
        <w:t xml:space="preserve">a </w:t>
      </w:r>
      <w:r w:rsidR="00B75760">
        <w:rPr>
          <w:rFonts w:ascii="Verdana" w:hAnsi="Verdana" w:cs="Calibri,Bold"/>
          <w:bCs/>
          <w:color w:val="000000" w:themeColor="text1"/>
          <w:sz w:val="20"/>
          <w:szCs w:val="20"/>
          <w:lang w:eastAsia="en-US"/>
        </w:rPr>
        <w:t xml:space="preserve">réuni </w:t>
      </w:r>
      <w:r w:rsidR="00623CD9">
        <w:rPr>
          <w:rFonts w:ascii="Verdana" w:hAnsi="Verdana" w:cs="Calibri,Bold"/>
          <w:bCs/>
          <w:color w:val="000000" w:themeColor="text1"/>
          <w:sz w:val="20"/>
          <w:szCs w:val="20"/>
          <w:lang w:eastAsia="en-US"/>
        </w:rPr>
        <w:t>une centaine d’</w:t>
      </w:r>
      <w:r w:rsidR="007E0C50" w:rsidRPr="007E0C50">
        <w:rPr>
          <w:rFonts w:ascii="Verdana" w:hAnsi="Verdana" w:cs="Calibri,Bold"/>
          <w:bCs/>
          <w:color w:val="000000" w:themeColor="text1"/>
          <w:sz w:val="20"/>
          <w:szCs w:val="20"/>
          <w:lang w:eastAsia="en-US"/>
        </w:rPr>
        <w:t>acteurs français et chinois de l’innovation</w:t>
      </w:r>
      <w:r w:rsidR="00B75760">
        <w:rPr>
          <w:rFonts w:ascii="Verdana" w:hAnsi="Verdana" w:cs="Calibri,Bold"/>
          <w:bCs/>
          <w:color w:val="000000" w:themeColor="text1"/>
          <w:sz w:val="20"/>
          <w:szCs w:val="20"/>
          <w:lang w:eastAsia="en-US"/>
        </w:rPr>
        <w:t xml:space="preserve"> de très haut niveau</w:t>
      </w:r>
      <w:r w:rsidR="00260316">
        <w:rPr>
          <w:rFonts w:ascii="Verdana" w:hAnsi="Verdana" w:cs="Calibri,Bold"/>
          <w:bCs/>
          <w:color w:val="000000" w:themeColor="text1"/>
          <w:sz w:val="20"/>
          <w:szCs w:val="20"/>
          <w:lang w:eastAsia="en-US"/>
        </w:rPr>
        <w:t xml:space="preserve">. </w:t>
      </w:r>
      <w:r w:rsidR="00260316" w:rsidRPr="0049151C">
        <w:rPr>
          <w:rFonts w:ascii="Verdana" w:hAnsi="Verdana" w:cs="Calibri,Bold"/>
          <w:bCs/>
          <w:color w:val="000000" w:themeColor="text1"/>
          <w:sz w:val="20"/>
          <w:szCs w:val="20"/>
          <w:lang w:eastAsia="en-US"/>
        </w:rPr>
        <w:t xml:space="preserve">Jean </w:t>
      </w:r>
      <w:r w:rsidR="00260316">
        <w:rPr>
          <w:rFonts w:ascii="Verdana" w:hAnsi="Verdana" w:cs="Calibri,Bold"/>
          <w:bCs/>
          <w:color w:val="000000" w:themeColor="text1"/>
          <w:sz w:val="20"/>
          <w:szCs w:val="20"/>
          <w:lang w:eastAsia="en-US"/>
        </w:rPr>
        <w:t>LEMIERRE</w:t>
      </w:r>
      <w:r w:rsidR="00260316" w:rsidRPr="00CA2C41">
        <w:t xml:space="preserve"> </w:t>
      </w:r>
      <w:r w:rsidR="00260316" w:rsidRPr="00CA2C41">
        <w:rPr>
          <w:rFonts w:ascii="Verdana" w:hAnsi="Verdana" w:cs="Calibri,Bold"/>
          <w:bCs/>
          <w:color w:val="000000" w:themeColor="text1"/>
          <w:sz w:val="20"/>
          <w:szCs w:val="20"/>
          <w:lang w:eastAsia="en-US"/>
        </w:rPr>
        <w:t>co-président</w:t>
      </w:r>
      <w:r w:rsidR="00260316">
        <w:rPr>
          <w:rFonts w:ascii="Verdana" w:hAnsi="Verdana" w:cs="Calibri,Bold"/>
          <w:bCs/>
          <w:color w:val="000000" w:themeColor="text1"/>
          <w:sz w:val="20"/>
          <w:szCs w:val="20"/>
          <w:lang w:eastAsia="en-US"/>
        </w:rPr>
        <w:t xml:space="preserve"> du COMITE FRANCE CHINE et P</w:t>
      </w:r>
      <w:r w:rsidR="00260316" w:rsidRPr="0049151C">
        <w:rPr>
          <w:rFonts w:ascii="Verdana" w:hAnsi="Verdana" w:cs="Calibri,Bold"/>
          <w:bCs/>
          <w:color w:val="000000" w:themeColor="text1"/>
          <w:sz w:val="20"/>
          <w:szCs w:val="20"/>
          <w:lang w:eastAsia="en-US"/>
        </w:rPr>
        <w:t xml:space="preserve">résident de BNP </w:t>
      </w:r>
      <w:r w:rsidR="00260316">
        <w:rPr>
          <w:rFonts w:ascii="Verdana" w:hAnsi="Verdana" w:cs="Calibri,Bold"/>
          <w:bCs/>
          <w:color w:val="000000" w:themeColor="text1"/>
          <w:sz w:val="20"/>
          <w:szCs w:val="20"/>
          <w:lang w:eastAsia="en-US"/>
        </w:rPr>
        <w:t xml:space="preserve">PARIBAS, et Sophie SIDOS, </w:t>
      </w:r>
      <w:r w:rsidR="00B75760">
        <w:rPr>
          <w:rFonts w:ascii="Verdana" w:hAnsi="Verdana" w:cs="Calibri,Bold"/>
          <w:bCs/>
          <w:color w:val="000000" w:themeColor="text1"/>
          <w:sz w:val="20"/>
          <w:szCs w:val="20"/>
          <w:lang w:eastAsia="en-US"/>
        </w:rPr>
        <w:t xml:space="preserve"> Présidente des </w:t>
      </w:r>
      <w:r w:rsidR="00B75760" w:rsidRPr="00B75760">
        <w:rPr>
          <w:rFonts w:ascii="Verdana" w:hAnsi="Verdana" w:cs="Calibri,Bold"/>
          <w:bCs/>
          <w:color w:val="000000" w:themeColor="text1"/>
          <w:sz w:val="20"/>
          <w:szCs w:val="20"/>
          <w:lang w:eastAsia="en-US"/>
        </w:rPr>
        <w:t xml:space="preserve">Conseillers du Commerce Extérieur de la </w:t>
      </w:r>
      <w:r w:rsidR="00CA2C41">
        <w:rPr>
          <w:rFonts w:ascii="Verdana" w:hAnsi="Verdana" w:cs="Calibri,Bold"/>
          <w:bCs/>
          <w:color w:val="000000" w:themeColor="text1"/>
          <w:sz w:val="20"/>
          <w:szCs w:val="20"/>
          <w:lang w:eastAsia="en-US"/>
        </w:rPr>
        <w:t>France,</w:t>
      </w:r>
      <w:r w:rsidR="00260316">
        <w:rPr>
          <w:rFonts w:ascii="Verdana" w:hAnsi="Verdana" w:cs="Calibri,Bold"/>
          <w:bCs/>
          <w:color w:val="000000" w:themeColor="text1"/>
          <w:sz w:val="20"/>
          <w:szCs w:val="20"/>
          <w:lang w:eastAsia="en-US"/>
        </w:rPr>
        <w:t xml:space="preserve"> ont</w:t>
      </w:r>
      <w:r w:rsidR="00FB1262">
        <w:rPr>
          <w:rFonts w:ascii="Verdana" w:hAnsi="Verdana" w:cs="Calibri,Bold"/>
          <w:bCs/>
          <w:color w:val="000000" w:themeColor="text1"/>
          <w:sz w:val="20"/>
          <w:szCs w:val="20"/>
          <w:lang w:eastAsia="en-US"/>
        </w:rPr>
        <w:t xml:space="preserve"> </w:t>
      </w:r>
      <w:r w:rsidR="005B1F37">
        <w:rPr>
          <w:rFonts w:ascii="Verdana" w:hAnsi="Verdana" w:cs="Calibri,Bold"/>
          <w:bCs/>
          <w:color w:val="000000" w:themeColor="text1"/>
          <w:sz w:val="20"/>
          <w:szCs w:val="20"/>
          <w:lang w:eastAsia="en-US"/>
        </w:rPr>
        <w:t xml:space="preserve">tenu les propos introductifs de la </w:t>
      </w:r>
      <w:r w:rsidR="002D55DB">
        <w:rPr>
          <w:rFonts w:ascii="Verdana" w:hAnsi="Verdana" w:cs="Calibri,Bold"/>
          <w:bCs/>
          <w:color w:val="000000" w:themeColor="text1"/>
          <w:sz w:val="20"/>
          <w:szCs w:val="20"/>
          <w:lang w:eastAsia="en-US"/>
        </w:rPr>
        <w:t>conférence</w:t>
      </w:r>
      <w:r w:rsidR="005B1F37">
        <w:rPr>
          <w:rFonts w:ascii="Verdana" w:hAnsi="Verdana" w:cs="Calibri,Bold"/>
          <w:bCs/>
          <w:color w:val="000000" w:themeColor="text1"/>
          <w:sz w:val="20"/>
          <w:szCs w:val="20"/>
          <w:lang w:eastAsia="en-US"/>
        </w:rPr>
        <w:t xml:space="preserve"> pour rappeler que l</w:t>
      </w:r>
      <w:r w:rsidR="005C5C95">
        <w:rPr>
          <w:rFonts w:ascii="Verdana" w:hAnsi="Verdana" w:cs="Calibri,Bold"/>
          <w:bCs/>
          <w:color w:val="000000" w:themeColor="text1"/>
          <w:sz w:val="20"/>
          <w:szCs w:val="20"/>
          <w:lang w:eastAsia="en-US"/>
        </w:rPr>
        <w:t xml:space="preserve">a rapidité </w:t>
      </w:r>
      <w:r w:rsidR="00824AE4">
        <w:rPr>
          <w:rFonts w:ascii="Verdana" w:hAnsi="Verdana" w:cs="Calibri,Bold"/>
          <w:bCs/>
          <w:color w:val="000000" w:themeColor="text1"/>
          <w:sz w:val="20"/>
          <w:szCs w:val="20"/>
          <w:lang w:eastAsia="en-US"/>
        </w:rPr>
        <w:t xml:space="preserve">des évolutions </w:t>
      </w:r>
      <w:r w:rsidR="004F610B">
        <w:rPr>
          <w:rFonts w:ascii="Verdana" w:hAnsi="Verdana" w:cs="Calibri,Bold"/>
          <w:bCs/>
          <w:color w:val="000000" w:themeColor="text1"/>
          <w:sz w:val="20"/>
          <w:szCs w:val="20"/>
          <w:lang w:eastAsia="en-US"/>
        </w:rPr>
        <w:t>technologique</w:t>
      </w:r>
      <w:r w:rsidR="00824AE4">
        <w:rPr>
          <w:rFonts w:ascii="Verdana" w:hAnsi="Verdana" w:cs="Calibri,Bold"/>
          <w:bCs/>
          <w:color w:val="000000" w:themeColor="text1"/>
          <w:sz w:val="20"/>
          <w:szCs w:val="20"/>
          <w:lang w:eastAsia="en-US"/>
        </w:rPr>
        <w:t>s</w:t>
      </w:r>
      <w:r w:rsidR="004F610B">
        <w:rPr>
          <w:rFonts w:ascii="Verdana" w:hAnsi="Verdana" w:cs="Calibri,Bold"/>
          <w:bCs/>
          <w:color w:val="000000" w:themeColor="text1"/>
          <w:sz w:val="20"/>
          <w:szCs w:val="20"/>
          <w:lang w:eastAsia="en-US"/>
        </w:rPr>
        <w:t xml:space="preserve"> </w:t>
      </w:r>
      <w:r w:rsidR="00CC12BF">
        <w:rPr>
          <w:rFonts w:ascii="Verdana" w:hAnsi="Verdana" w:cs="Calibri,Bold"/>
          <w:bCs/>
          <w:color w:val="000000" w:themeColor="text1"/>
          <w:sz w:val="20"/>
          <w:szCs w:val="20"/>
          <w:lang w:eastAsia="en-US"/>
        </w:rPr>
        <w:t xml:space="preserve">en Chine </w:t>
      </w:r>
      <w:r w:rsidR="005B1F37">
        <w:rPr>
          <w:rFonts w:ascii="Verdana" w:hAnsi="Verdana" w:cs="Calibri,Bold"/>
          <w:bCs/>
          <w:color w:val="000000" w:themeColor="text1"/>
          <w:sz w:val="20"/>
          <w:szCs w:val="20"/>
          <w:lang w:eastAsia="en-US"/>
        </w:rPr>
        <w:t xml:space="preserve">exige </w:t>
      </w:r>
      <w:r w:rsidR="00824AE4">
        <w:rPr>
          <w:rFonts w:ascii="Verdana" w:hAnsi="Verdana" w:cs="Calibri,Bold"/>
          <w:bCs/>
          <w:color w:val="000000" w:themeColor="text1"/>
          <w:sz w:val="20"/>
          <w:szCs w:val="20"/>
          <w:lang w:eastAsia="en-US"/>
        </w:rPr>
        <w:t xml:space="preserve">l’accélération du développement </w:t>
      </w:r>
      <w:r w:rsidR="005B1F37">
        <w:rPr>
          <w:rFonts w:ascii="Verdana" w:hAnsi="Verdana" w:cs="Calibri,Bold"/>
          <w:bCs/>
          <w:color w:val="000000" w:themeColor="text1"/>
          <w:sz w:val="20"/>
          <w:szCs w:val="20"/>
          <w:lang w:eastAsia="en-US"/>
        </w:rPr>
        <w:t>des partenariats franco-chinois</w:t>
      </w:r>
      <w:r w:rsidR="00892094">
        <w:rPr>
          <w:rFonts w:ascii="Verdana" w:hAnsi="Verdana" w:cs="Calibri,Bold"/>
          <w:bCs/>
          <w:color w:val="000000" w:themeColor="text1"/>
          <w:sz w:val="20"/>
          <w:szCs w:val="20"/>
          <w:lang w:eastAsia="en-US"/>
        </w:rPr>
        <w:t xml:space="preserve">, et </w:t>
      </w:r>
      <w:r w:rsidR="00241DB2">
        <w:rPr>
          <w:rFonts w:ascii="Verdana" w:hAnsi="Verdana" w:cs="Calibri,Bold"/>
          <w:bCs/>
          <w:color w:val="000000" w:themeColor="text1"/>
          <w:sz w:val="20"/>
          <w:szCs w:val="20"/>
          <w:lang w:eastAsia="en-US"/>
        </w:rPr>
        <w:t xml:space="preserve">que la France reste une terre d’attractivité pour les investissements chinois. </w:t>
      </w:r>
    </w:p>
    <w:p w14:paraId="29250AF4" w14:textId="77777777" w:rsidR="000B4416" w:rsidRDefault="000B4416" w:rsidP="00CA2C41">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43FFB0CC" w14:textId="27ACC3C9" w:rsidR="00CA2C41" w:rsidRDefault="00CA2C41" w:rsidP="00CA2C41">
      <w:pPr>
        <w:autoSpaceDE w:val="0"/>
        <w:autoSpaceDN w:val="0"/>
        <w:adjustRightInd w:val="0"/>
        <w:spacing w:after="0" w:line="285" w:lineRule="auto"/>
        <w:jc w:val="both"/>
        <w:rPr>
          <w:rFonts w:ascii="Verdana" w:hAnsi="Verdana" w:cs="Calibri,Bold"/>
          <w:bCs/>
          <w:color w:val="000000" w:themeColor="text1"/>
          <w:sz w:val="20"/>
          <w:szCs w:val="20"/>
          <w:lang w:eastAsia="en-US"/>
        </w:rPr>
      </w:pPr>
      <w:r w:rsidRPr="007E0C50">
        <w:rPr>
          <w:rFonts w:ascii="Verdana" w:hAnsi="Verdana" w:cs="Calibri,Bold"/>
          <w:bCs/>
          <w:color w:val="000000" w:themeColor="text1"/>
          <w:sz w:val="20"/>
          <w:szCs w:val="20"/>
          <w:lang w:eastAsia="en-US"/>
        </w:rPr>
        <w:t xml:space="preserve">Les différents panélistes </w:t>
      </w:r>
      <w:r>
        <w:rPr>
          <w:rFonts w:ascii="Verdana" w:hAnsi="Verdana" w:cs="Calibri,Bold"/>
          <w:bCs/>
          <w:color w:val="000000" w:themeColor="text1"/>
          <w:sz w:val="20"/>
          <w:szCs w:val="20"/>
          <w:lang w:eastAsia="en-US"/>
        </w:rPr>
        <w:t>ont</w:t>
      </w:r>
      <w:r w:rsidRPr="007E0C50">
        <w:rPr>
          <w:rFonts w:ascii="Verdana" w:hAnsi="Verdana" w:cs="Calibri,Bold"/>
          <w:bCs/>
          <w:color w:val="000000" w:themeColor="text1"/>
          <w:sz w:val="20"/>
          <w:szCs w:val="20"/>
          <w:lang w:eastAsia="en-US"/>
        </w:rPr>
        <w:t xml:space="preserve"> échang</w:t>
      </w:r>
      <w:r>
        <w:rPr>
          <w:rFonts w:ascii="Verdana" w:hAnsi="Verdana" w:cs="Calibri,Bold"/>
          <w:bCs/>
          <w:color w:val="000000" w:themeColor="text1"/>
          <w:sz w:val="20"/>
          <w:szCs w:val="20"/>
          <w:lang w:eastAsia="en-US"/>
        </w:rPr>
        <w:t>é</w:t>
      </w:r>
      <w:r w:rsidRPr="007E0C50">
        <w:rPr>
          <w:rFonts w:ascii="Verdana" w:hAnsi="Verdana" w:cs="Calibri,Bold"/>
          <w:bCs/>
          <w:color w:val="000000" w:themeColor="text1"/>
          <w:sz w:val="20"/>
          <w:szCs w:val="20"/>
          <w:lang w:eastAsia="en-US"/>
        </w:rPr>
        <w:t xml:space="preserve"> sur la façon dont l’innovation s’intègre dans la stratégie de développement de leurs entreprises</w:t>
      </w:r>
      <w:r w:rsidR="006F772D">
        <w:rPr>
          <w:rFonts w:ascii="Verdana" w:hAnsi="Verdana" w:cs="Calibri,Bold"/>
          <w:bCs/>
          <w:color w:val="000000" w:themeColor="text1"/>
          <w:sz w:val="20"/>
          <w:szCs w:val="20"/>
          <w:lang w:eastAsia="en-US"/>
        </w:rPr>
        <w:t>. L’innovat</w:t>
      </w:r>
      <w:r w:rsidR="004C15C1">
        <w:rPr>
          <w:rFonts w:ascii="Verdana" w:hAnsi="Verdana" w:cs="Calibri,Bold"/>
          <w:bCs/>
          <w:color w:val="000000" w:themeColor="text1"/>
          <w:sz w:val="20"/>
          <w:szCs w:val="20"/>
          <w:lang w:eastAsia="en-US"/>
        </w:rPr>
        <w:t xml:space="preserve">ion </w:t>
      </w:r>
      <w:r w:rsidR="00590651">
        <w:rPr>
          <w:rFonts w:ascii="Verdana" w:hAnsi="Verdana" w:cs="Calibri,Bold"/>
          <w:bCs/>
          <w:color w:val="000000" w:themeColor="text1"/>
          <w:sz w:val="20"/>
          <w:szCs w:val="20"/>
          <w:lang w:eastAsia="en-US"/>
        </w:rPr>
        <w:t xml:space="preserve">s’incorpore </w:t>
      </w:r>
      <w:r w:rsidR="0061478D">
        <w:rPr>
          <w:rFonts w:ascii="Verdana" w:hAnsi="Verdana" w:cs="Calibri,Bold"/>
          <w:bCs/>
          <w:color w:val="000000" w:themeColor="text1"/>
          <w:sz w:val="20"/>
          <w:szCs w:val="20"/>
          <w:lang w:eastAsia="en-US"/>
        </w:rPr>
        <w:t>aujourd’hui</w:t>
      </w:r>
      <w:r w:rsidR="0061478D" w:rsidRPr="007E0C50">
        <w:rPr>
          <w:rFonts w:ascii="Verdana" w:hAnsi="Verdana" w:cs="Calibri,Bold"/>
          <w:bCs/>
          <w:color w:val="000000" w:themeColor="text1"/>
          <w:sz w:val="20"/>
          <w:szCs w:val="20"/>
          <w:lang w:eastAsia="en-US"/>
        </w:rPr>
        <w:t xml:space="preserve"> </w:t>
      </w:r>
      <w:r w:rsidRPr="007E0C50">
        <w:rPr>
          <w:rFonts w:ascii="Verdana" w:hAnsi="Verdana" w:cs="Calibri,Bold"/>
          <w:bCs/>
          <w:color w:val="000000" w:themeColor="text1"/>
          <w:sz w:val="20"/>
          <w:szCs w:val="20"/>
          <w:lang w:eastAsia="en-US"/>
        </w:rPr>
        <w:t>dans les paramètres décisionnels</w:t>
      </w:r>
      <w:r w:rsidR="004C15C1">
        <w:rPr>
          <w:rFonts w:ascii="Verdana" w:hAnsi="Verdana" w:cs="Calibri,Bold"/>
          <w:bCs/>
          <w:color w:val="000000" w:themeColor="text1"/>
          <w:sz w:val="20"/>
          <w:szCs w:val="20"/>
          <w:lang w:eastAsia="en-US"/>
        </w:rPr>
        <w:t xml:space="preserve"> des entreprises, </w:t>
      </w:r>
      <w:r w:rsidR="00590651">
        <w:rPr>
          <w:rFonts w:ascii="Verdana" w:hAnsi="Verdana" w:cs="Calibri,Bold"/>
          <w:bCs/>
          <w:color w:val="000000" w:themeColor="text1"/>
          <w:sz w:val="20"/>
          <w:szCs w:val="20"/>
          <w:lang w:eastAsia="en-US"/>
        </w:rPr>
        <w:t>devenant ainsi</w:t>
      </w:r>
      <w:r w:rsidRPr="007E0C50">
        <w:rPr>
          <w:rFonts w:ascii="Verdana" w:hAnsi="Verdana" w:cs="Calibri,Bold"/>
          <w:bCs/>
          <w:color w:val="000000" w:themeColor="text1"/>
          <w:sz w:val="20"/>
          <w:szCs w:val="20"/>
          <w:lang w:eastAsia="en-US"/>
        </w:rPr>
        <w:t xml:space="preserve"> fondamentale pour </w:t>
      </w:r>
      <w:r w:rsidR="004C15C1">
        <w:rPr>
          <w:rFonts w:ascii="Verdana" w:hAnsi="Verdana" w:cs="Calibri,Bold"/>
          <w:bCs/>
          <w:color w:val="000000" w:themeColor="text1"/>
          <w:sz w:val="20"/>
          <w:szCs w:val="20"/>
          <w:lang w:eastAsia="en-US"/>
        </w:rPr>
        <w:t xml:space="preserve">leur survie et leur développement, </w:t>
      </w:r>
      <w:r w:rsidRPr="007E0C50">
        <w:rPr>
          <w:rFonts w:ascii="Verdana" w:hAnsi="Verdana" w:cs="Calibri,Bold"/>
          <w:bCs/>
          <w:color w:val="000000" w:themeColor="text1"/>
          <w:sz w:val="20"/>
          <w:szCs w:val="20"/>
          <w:lang w:eastAsia="en-US"/>
        </w:rPr>
        <w:t>notamment sur les marchés internationaux.</w:t>
      </w:r>
    </w:p>
    <w:p w14:paraId="0FC41BDF" w14:textId="432E5428" w:rsidR="00CA2C41" w:rsidRDefault="00CA2C41" w:rsidP="007E0C50">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224AD9ED" w14:textId="2FF87A64" w:rsidR="00CA2C41" w:rsidRDefault="003F071A" w:rsidP="007E0C50">
      <w:pPr>
        <w:autoSpaceDE w:val="0"/>
        <w:autoSpaceDN w:val="0"/>
        <w:adjustRightInd w:val="0"/>
        <w:spacing w:after="0" w:line="285" w:lineRule="auto"/>
        <w:jc w:val="both"/>
        <w:rPr>
          <w:rFonts w:ascii="Verdana" w:hAnsi="Verdana" w:cs="Calibri,Bold"/>
          <w:bCs/>
          <w:color w:val="000000" w:themeColor="text1"/>
          <w:sz w:val="20"/>
          <w:szCs w:val="20"/>
          <w:lang w:eastAsia="en-US"/>
        </w:rPr>
      </w:pPr>
      <w:r>
        <w:rPr>
          <w:rFonts w:ascii="Verdana" w:hAnsi="Verdana" w:cs="Calibri,Bold"/>
          <w:bCs/>
          <w:color w:val="000000" w:themeColor="text1"/>
          <w:sz w:val="20"/>
          <w:szCs w:val="20"/>
          <w:lang w:eastAsia="en-US"/>
        </w:rPr>
        <w:t>C</w:t>
      </w:r>
      <w:r w:rsidR="006474DC">
        <w:rPr>
          <w:rFonts w:ascii="Verdana" w:hAnsi="Verdana" w:cs="Calibri,Bold"/>
          <w:bCs/>
          <w:color w:val="000000" w:themeColor="text1"/>
          <w:sz w:val="20"/>
          <w:szCs w:val="20"/>
          <w:lang w:eastAsia="en-US"/>
        </w:rPr>
        <w:t>ette conférence</w:t>
      </w:r>
      <w:r>
        <w:rPr>
          <w:rFonts w:ascii="Verdana" w:hAnsi="Verdana" w:cs="Calibri,Bold"/>
          <w:bCs/>
          <w:color w:val="000000" w:themeColor="text1"/>
          <w:sz w:val="20"/>
          <w:szCs w:val="20"/>
          <w:lang w:eastAsia="en-US"/>
        </w:rPr>
        <w:t xml:space="preserve"> a été rythmé</w:t>
      </w:r>
      <w:r w:rsidR="004C15C1">
        <w:rPr>
          <w:rFonts w:ascii="Verdana" w:hAnsi="Verdana" w:cs="Calibri,Bold"/>
          <w:bCs/>
          <w:color w:val="000000" w:themeColor="text1"/>
          <w:sz w:val="20"/>
          <w:szCs w:val="20"/>
          <w:lang w:eastAsia="en-US"/>
        </w:rPr>
        <w:t>e</w:t>
      </w:r>
      <w:r w:rsidR="006474DC">
        <w:rPr>
          <w:rFonts w:ascii="Verdana" w:hAnsi="Verdana" w:cs="Calibri,Bold"/>
          <w:bCs/>
          <w:color w:val="000000" w:themeColor="text1"/>
          <w:sz w:val="20"/>
          <w:szCs w:val="20"/>
          <w:lang w:eastAsia="en-US"/>
        </w:rPr>
        <w:t xml:space="preserve"> à travers différents</w:t>
      </w:r>
      <w:r>
        <w:rPr>
          <w:rFonts w:ascii="Verdana" w:hAnsi="Verdana" w:cs="Calibri,Bold"/>
          <w:bCs/>
          <w:color w:val="000000" w:themeColor="text1"/>
          <w:sz w:val="20"/>
          <w:szCs w:val="20"/>
          <w:lang w:eastAsia="en-US"/>
        </w:rPr>
        <w:t xml:space="preserve"> moments d’échanges</w:t>
      </w:r>
      <w:r w:rsidR="004C15C1">
        <w:rPr>
          <w:rFonts w:ascii="Verdana" w:hAnsi="Verdana" w:cs="Calibri,Bold"/>
          <w:bCs/>
          <w:color w:val="000000" w:themeColor="text1"/>
          <w:sz w:val="20"/>
          <w:szCs w:val="20"/>
          <w:lang w:eastAsia="en-US"/>
        </w:rPr>
        <w:t xml:space="preserve"> </w:t>
      </w:r>
      <w:r w:rsidR="00CA2C41">
        <w:rPr>
          <w:rFonts w:ascii="Verdana" w:hAnsi="Verdana" w:cs="Calibri,Bold"/>
          <w:bCs/>
          <w:color w:val="000000" w:themeColor="text1"/>
          <w:sz w:val="20"/>
          <w:szCs w:val="20"/>
          <w:lang w:eastAsia="en-US"/>
        </w:rPr>
        <w:t xml:space="preserve">: </w:t>
      </w:r>
    </w:p>
    <w:p w14:paraId="3EE8FA1A" w14:textId="77777777" w:rsidR="00CA2C41" w:rsidRDefault="00CA2C41" w:rsidP="007E0C50">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7D513DD0" w14:textId="61ADD672" w:rsidR="00B75760" w:rsidRDefault="004C15C1" w:rsidP="00B75760">
      <w:pPr>
        <w:pStyle w:val="Paragraphedeliste"/>
        <w:numPr>
          <w:ilvl w:val="0"/>
          <w:numId w:val="5"/>
        </w:numPr>
        <w:autoSpaceDE w:val="0"/>
        <w:autoSpaceDN w:val="0"/>
        <w:adjustRightInd w:val="0"/>
        <w:spacing w:after="0" w:line="285" w:lineRule="auto"/>
        <w:jc w:val="both"/>
        <w:rPr>
          <w:rFonts w:ascii="Verdana" w:hAnsi="Verdana" w:cs="Calibri,Bold"/>
          <w:bCs/>
          <w:color w:val="000000" w:themeColor="text1"/>
          <w:sz w:val="20"/>
          <w:szCs w:val="20"/>
          <w:lang w:eastAsia="en-US"/>
        </w:rPr>
      </w:pPr>
      <w:r>
        <w:rPr>
          <w:rFonts w:ascii="Verdana" w:hAnsi="Verdana" w:cs="Calibri,Bold"/>
          <w:bCs/>
          <w:color w:val="000000" w:themeColor="text1"/>
          <w:sz w:val="20"/>
          <w:szCs w:val="20"/>
          <w:lang w:eastAsia="en-US"/>
        </w:rPr>
        <w:t xml:space="preserve">Un </w:t>
      </w:r>
      <w:r w:rsidR="00021ECE">
        <w:rPr>
          <w:rFonts w:ascii="Verdana" w:hAnsi="Verdana" w:cs="Calibri,Bold"/>
          <w:bCs/>
          <w:color w:val="000000" w:themeColor="text1"/>
          <w:sz w:val="20"/>
          <w:szCs w:val="20"/>
          <w:lang w:eastAsia="en-US"/>
        </w:rPr>
        <w:t xml:space="preserve">premier </w:t>
      </w:r>
      <w:r>
        <w:rPr>
          <w:rFonts w:ascii="Verdana" w:hAnsi="Verdana" w:cs="Calibri,Bold"/>
          <w:bCs/>
          <w:color w:val="000000" w:themeColor="text1"/>
          <w:sz w:val="20"/>
          <w:szCs w:val="20"/>
          <w:lang w:eastAsia="en-US"/>
        </w:rPr>
        <w:t>p</w:t>
      </w:r>
      <w:r w:rsidR="006474DC">
        <w:rPr>
          <w:rFonts w:ascii="Verdana" w:hAnsi="Verdana" w:cs="Calibri,Bold"/>
          <w:bCs/>
          <w:color w:val="000000" w:themeColor="text1"/>
          <w:sz w:val="20"/>
          <w:szCs w:val="20"/>
          <w:lang w:eastAsia="en-US"/>
        </w:rPr>
        <w:t xml:space="preserve">anel </w:t>
      </w:r>
      <w:r w:rsidR="00021ECE">
        <w:rPr>
          <w:rFonts w:ascii="Verdana" w:hAnsi="Verdana" w:cs="Calibri,Bold"/>
          <w:bCs/>
          <w:color w:val="000000" w:themeColor="text1"/>
          <w:sz w:val="20"/>
          <w:szCs w:val="20"/>
          <w:lang w:eastAsia="en-US"/>
        </w:rPr>
        <w:t xml:space="preserve">sur </w:t>
      </w:r>
      <w:r w:rsidR="00021ECE" w:rsidRPr="000B6328">
        <w:rPr>
          <w:rFonts w:ascii="Verdana" w:hAnsi="Verdana" w:cs="Calibri,Bold"/>
          <w:b/>
          <w:color w:val="000000" w:themeColor="text1"/>
          <w:sz w:val="20"/>
          <w:szCs w:val="20"/>
          <w:lang w:eastAsia="en-US"/>
        </w:rPr>
        <w:t>« </w:t>
      </w:r>
      <w:r w:rsidR="006474DC" w:rsidRPr="000B6328">
        <w:rPr>
          <w:rFonts w:ascii="Verdana" w:hAnsi="Verdana" w:cs="Calibri,Bold"/>
          <w:b/>
          <w:color w:val="000000" w:themeColor="text1"/>
          <w:sz w:val="20"/>
          <w:szCs w:val="20"/>
          <w:lang w:eastAsia="en-US"/>
        </w:rPr>
        <w:t xml:space="preserve"> Une vision française : Comment l'innovation stimule-t-elle l'internationalisation des entreprises ? </w:t>
      </w:r>
      <w:r w:rsidR="00021ECE" w:rsidRPr="000B6328">
        <w:rPr>
          <w:rFonts w:ascii="Verdana" w:hAnsi="Verdana" w:cs="Calibri,Bold"/>
          <w:b/>
          <w:color w:val="000000" w:themeColor="text1"/>
          <w:sz w:val="20"/>
          <w:szCs w:val="20"/>
          <w:lang w:eastAsia="en-US"/>
        </w:rPr>
        <w:t> »</w:t>
      </w:r>
      <w:r w:rsidR="00021ECE" w:rsidRPr="000B6328">
        <w:rPr>
          <w:rFonts w:ascii="Verdana" w:hAnsi="Verdana" w:cs="Calibri,Bold"/>
          <w:bCs/>
          <w:color w:val="000000" w:themeColor="text1"/>
          <w:sz w:val="20"/>
          <w:szCs w:val="20"/>
          <w:lang w:eastAsia="en-US"/>
        </w:rPr>
        <w:t>,</w:t>
      </w:r>
      <w:r w:rsidR="00021ECE">
        <w:rPr>
          <w:rFonts w:ascii="Verdana" w:hAnsi="Verdana" w:cs="Calibri,Bold"/>
          <w:bCs/>
          <w:color w:val="000000" w:themeColor="text1"/>
          <w:sz w:val="20"/>
          <w:szCs w:val="20"/>
          <w:lang w:eastAsia="en-US"/>
        </w:rPr>
        <w:t xml:space="preserve"> autour de trois Présidents/CEOs monde : </w:t>
      </w:r>
    </w:p>
    <w:p w14:paraId="1A193AB5" w14:textId="77777777" w:rsidR="00021ECE" w:rsidRDefault="006474DC" w:rsidP="00B75760">
      <w:pPr>
        <w:pStyle w:val="Paragraphedeliste"/>
        <w:numPr>
          <w:ilvl w:val="1"/>
          <w:numId w:val="5"/>
        </w:numPr>
        <w:autoSpaceDE w:val="0"/>
        <w:autoSpaceDN w:val="0"/>
        <w:adjustRightInd w:val="0"/>
        <w:spacing w:after="0" w:line="285" w:lineRule="auto"/>
        <w:jc w:val="both"/>
        <w:rPr>
          <w:rFonts w:ascii="Verdana" w:hAnsi="Verdana" w:cs="Calibri,Bold"/>
          <w:bCs/>
          <w:color w:val="000000" w:themeColor="text1"/>
          <w:sz w:val="20"/>
          <w:szCs w:val="20"/>
          <w:lang w:eastAsia="en-US"/>
        </w:rPr>
      </w:pPr>
      <w:r w:rsidRPr="006474DC">
        <w:rPr>
          <w:rFonts w:ascii="Verdana" w:hAnsi="Verdana" w:cs="Calibri,Bold"/>
          <w:bCs/>
          <w:color w:val="000000" w:themeColor="text1"/>
          <w:sz w:val="20"/>
          <w:szCs w:val="20"/>
          <w:lang w:eastAsia="en-US"/>
        </w:rPr>
        <w:t>Christophe PERILLAT</w:t>
      </w:r>
      <w:r w:rsidR="003F071A">
        <w:rPr>
          <w:rFonts w:ascii="Verdana" w:hAnsi="Verdana" w:cs="Calibri,Bold"/>
          <w:bCs/>
          <w:color w:val="000000" w:themeColor="text1"/>
          <w:sz w:val="20"/>
          <w:szCs w:val="20"/>
          <w:lang w:eastAsia="en-US"/>
        </w:rPr>
        <w:t xml:space="preserve">, Directeur Général de </w:t>
      </w:r>
      <w:r>
        <w:rPr>
          <w:rFonts w:ascii="Verdana" w:hAnsi="Verdana" w:cs="Calibri,Bold"/>
          <w:bCs/>
          <w:color w:val="000000" w:themeColor="text1"/>
          <w:sz w:val="20"/>
          <w:szCs w:val="20"/>
          <w:lang w:eastAsia="en-US"/>
        </w:rPr>
        <w:t>VALEO</w:t>
      </w:r>
      <w:r w:rsidR="003F071A">
        <w:rPr>
          <w:rFonts w:ascii="Verdana" w:hAnsi="Verdana" w:cs="Calibri,Bold"/>
          <w:bCs/>
          <w:color w:val="000000" w:themeColor="text1"/>
          <w:sz w:val="20"/>
          <w:szCs w:val="20"/>
          <w:lang w:eastAsia="en-US"/>
        </w:rPr>
        <w:t xml:space="preserve">, </w:t>
      </w:r>
    </w:p>
    <w:p w14:paraId="32B73D83" w14:textId="043944E7" w:rsidR="00021ECE" w:rsidRDefault="006474DC" w:rsidP="00B75760">
      <w:pPr>
        <w:pStyle w:val="Paragraphedeliste"/>
        <w:numPr>
          <w:ilvl w:val="1"/>
          <w:numId w:val="5"/>
        </w:numPr>
        <w:autoSpaceDE w:val="0"/>
        <w:autoSpaceDN w:val="0"/>
        <w:adjustRightInd w:val="0"/>
        <w:spacing w:after="0" w:line="285" w:lineRule="auto"/>
        <w:jc w:val="both"/>
        <w:rPr>
          <w:rFonts w:ascii="Verdana" w:hAnsi="Verdana" w:cs="Calibri,Bold"/>
          <w:bCs/>
          <w:color w:val="000000" w:themeColor="text1"/>
          <w:sz w:val="20"/>
          <w:szCs w:val="20"/>
          <w:lang w:eastAsia="en-US"/>
        </w:rPr>
      </w:pPr>
      <w:r w:rsidRPr="006474DC">
        <w:rPr>
          <w:rFonts w:ascii="Verdana" w:hAnsi="Verdana" w:cs="Calibri,Bold"/>
          <w:bCs/>
          <w:color w:val="000000" w:themeColor="text1"/>
          <w:sz w:val="20"/>
          <w:szCs w:val="20"/>
          <w:lang w:eastAsia="en-US"/>
        </w:rPr>
        <w:t>Estelle BRACHLIANOFF</w:t>
      </w:r>
      <w:r w:rsidR="003F071A">
        <w:rPr>
          <w:rFonts w:ascii="Verdana" w:hAnsi="Verdana" w:cs="Calibri,Bold"/>
          <w:bCs/>
          <w:color w:val="000000" w:themeColor="text1"/>
          <w:sz w:val="20"/>
          <w:szCs w:val="20"/>
          <w:lang w:eastAsia="en-US"/>
        </w:rPr>
        <w:t>, D</w:t>
      </w:r>
      <w:r w:rsidR="00021ECE">
        <w:rPr>
          <w:rFonts w:ascii="Verdana" w:hAnsi="Verdana" w:cs="Calibri,Bold"/>
          <w:bCs/>
          <w:color w:val="000000" w:themeColor="text1"/>
          <w:sz w:val="20"/>
          <w:szCs w:val="20"/>
          <w:lang w:eastAsia="en-US"/>
        </w:rPr>
        <w:t xml:space="preserve">irectrice </w:t>
      </w:r>
      <w:r w:rsidR="003F071A">
        <w:rPr>
          <w:rFonts w:ascii="Verdana" w:hAnsi="Verdana" w:cs="Calibri,Bold"/>
          <w:bCs/>
          <w:color w:val="000000" w:themeColor="text1"/>
          <w:sz w:val="20"/>
          <w:szCs w:val="20"/>
          <w:lang w:eastAsia="en-US"/>
        </w:rPr>
        <w:t>G</w:t>
      </w:r>
      <w:r w:rsidR="00021ECE">
        <w:rPr>
          <w:rFonts w:ascii="Verdana" w:hAnsi="Verdana" w:cs="Calibri,Bold"/>
          <w:bCs/>
          <w:color w:val="000000" w:themeColor="text1"/>
          <w:sz w:val="20"/>
          <w:szCs w:val="20"/>
          <w:lang w:eastAsia="en-US"/>
        </w:rPr>
        <w:t>énérale</w:t>
      </w:r>
      <w:r w:rsidR="003F071A">
        <w:rPr>
          <w:rFonts w:ascii="Verdana" w:hAnsi="Verdana" w:cs="Calibri,Bold"/>
          <w:bCs/>
          <w:color w:val="000000" w:themeColor="text1"/>
          <w:sz w:val="20"/>
          <w:szCs w:val="20"/>
          <w:lang w:eastAsia="en-US"/>
        </w:rPr>
        <w:t xml:space="preserve"> de V</w:t>
      </w:r>
      <w:r>
        <w:rPr>
          <w:rFonts w:ascii="Verdana" w:hAnsi="Verdana" w:cs="Calibri,Bold"/>
          <w:bCs/>
          <w:color w:val="000000" w:themeColor="text1"/>
          <w:sz w:val="20"/>
          <w:szCs w:val="20"/>
          <w:lang w:eastAsia="en-US"/>
        </w:rPr>
        <w:t>EOLIA</w:t>
      </w:r>
      <w:r w:rsidR="00021ECE">
        <w:rPr>
          <w:rFonts w:ascii="Verdana" w:hAnsi="Verdana" w:cs="Calibri,Bold"/>
          <w:bCs/>
          <w:color w:val="000000" w:themeColor="text1"/>
          <w:sz w:val="20"/>
          <w:szCs w:val="20"/>
          <w:lang w:eastAsia="en-US"/>
        </w:rPr>
        <w:t>,</w:t>
      </w:r>
      <w:r w:rsidR="003F071A">
        <w:rPr>
          <w:rFonts w:ascii="Verdana" w:hAnsi="Verdana" w:cs="Calibri,Bold"/>
          <w:bCs/>
          <w:color w:val="000000" w:themeColor="text1"/>
          <w:sz w:val="20"/>
          <w:szCs w:val="20"/>
          <w:lang w:eastAsia="en-US"/>
        </w:rPr>
        <w:t xml:space="preserve"> </w:t>
      </w:r>
      <w:r>
        <w:rPr>
          <w:rFonts w:ascii="Verdana" w:hAnsi="Verdana" w:cs="Calibri,Bold"/>
          <w:bCs/>
          <w:color w:val="000000" w:themeColor="text1"/>
          <w:sz w:val="20"/>
          <w:szCs w:val="20"/>
          <w:lang w:eastAsia="en-US"/>
        </w:rPr>
        <w:t xml:space="preserve">et </w:t>
      </w:r>
    </w:p>
    <w:p w14:paraId="566E3A80" w14:textId="77777777" w:rsidR="00021ECE" w:rsidRDefault="006474DC" w:rsidP="00B75760">
      <w:pPr>
        <w:pStyle w:val="Paragraphedeliste"/>
        <w:numPr>
          <w:ilvl w:val="1"/>
          <w:numId w:val="5"/>
        </w:numPr>
        <w:autoSpaceDE w:val="0"/>
        <w:autoSpaceDN w:val="0"/>
        <w:adjustRightInd w:val="0"/>
        <w:spacing w:after="0" w:line="285" w:lineRule="auto"/>
        <w:jc w:val="both"/>
        <w:rPr>
          <w:rFonts w:ascii="Verdana" w:hAnsi="Verdana" w:cs="Calibri,Bold"/>
          <w:bCs/>
          <w:color w:val="000000" w:themeColor="text1"/>
          <w:sz w:val="20"/>
          <w:szCs w:val="20"/>
          <w:lang w:eastAsia="en-US"/>
        </w:rPr>
      </w:pPr>
      <w:r w:rsidRPr="00021ECE">
        <w:rPr>
          <w:rFonts w:ascii="Verdana" w:hAnsi="Verdana" w:cs="Calibri,Bold"/>
          <w:bCs/>
          <w:color w:val="000000" w:themeColor="text1"/>
          <w:sz w:val="20"/>
          <w:szCs w:val="20"/>
          <w:lang w:eastAsia="en-US"/>
        </w:rPr>
        <w:t>Olivier LAUREAU</w:t>
      </w:r>
      <w:r w:rsidR="003F071A" w:rsidRPr="00021ECE">
        <w:rPr>
          <w:rFonts w:ascii="Verdana" w:hAnsi="Verdana" w:cs="Calibri,Bold"/>
          <w:bCs/>
          <w:color w:val="000000" w:themeColor="text1"/>
          <w:sz w:val="20"/>
          <w:szCs w:val="20"/>
          <w:lang w:eastAsia="en-US"/>
        </w:rPr>
        <w:t xml:space="preserve">, PDG de </w:t>
      </w:r>
      <w:r w:rsidRPr="00021ECE">
        <w:rPr>
          <w:rFonts w:ascii="Verdana" w:hAnsi="Verdana" w:cs="Calibri,Bold"/>
          <w:bCs/>
          <w:color w:val="000000" w:themeColor="text1"/>
          <w:sz w:val="20"/>
          <w:szCs w:val="20"/>
          <w:lang w:eastAsia="en-US"/>
        </w:rPr>
        <w:t>SERVIER</w:t>
      </w:r>
    </w:p>
    <w:p w14:paraId="7E0717FE" w14:textId="77777777" w:rsidR="00021ECE" w:rsidRPr="00021ECE" w:rsidRDefault="00021ECE" w:rsidP="00021ECE">
      <w:pPr>
        <w:pStyle w:val="Paragraphedeliste"/>
        <w:autoSpaceDE w:val="0"/>
        <w:autoSpaceDN w:val="0"/>
        <w:adjustRightInd w:val="0"/>
        <w:spacing w:after="0" w:line="285" w:lineRule="auto"/>
        <w:ind w:left="1440"/>
        <w:jc w:val="both"/>
        <w:rPr>
          <w:rFonts w:ascii="Verdana" w:hAnsi="Verdana" w:cs="Calibri,Bold"/>
          <w:bCs/>
          <w:color w:val="000000" w:themeColor="text1"/>
          <w:sz w:val="20"/>
          <w:szCs w:val="20"/>
          <w:lang w:eastAsia="en-US"/>
        </w:rPr>
      </w:pPr>
    </w:p>
    <w:p w14:paraId="66C5098E" w14:textId="77777777" w:rsidR="00021ECE" w:rsidRDefault="00021ECE" w:rsidP="00021ECE">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6751EECD" w14:textId="77777777" w:rsidR="00021ECE" w:rsidRDefault="00021ECE" w:rsidP="00021ECE">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232F0DDF" w14:textId="77777777" w:rsidR="00021ECE" w:rsidRDefault="00021ECE" w:rsidP="00021ECE">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631DE53C" w14:textId="77777777" w:rsidR="00021ECE" w:rsidRDefault="00021ECE" w:rsidP="00021ECE">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731FFD80" w14:textId="77777777" w:rsidR="00021ECE" w:rsidRDefault="00021ECE" w:rsidP="00021ECE">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377DCEEE" w14:textId="77777777" w:rsidR="00BB446C" w:rsidRDefault="00BB446C" w:rsidP="00021ECE">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30BD5344" w14:textId="23A0232B" w:rsidR="00B75760" w:rsidRPr="00021ECE" w:rsidRDefault="00021ECE" w:rsidP="00596299">
      <w:pPr>
        <w:autoSpaceDE w:val="0"/>
        <w:autoSpaceDN w:val="0"/>
        <w:adjustRightInd w:val="0"/>
        <w:spacing w:after="0" w:line="285" w:lineRule="auto"/>
        <w:jc w:val="both"/>
        <w:rPr>
          <w:rFonts w:ascii="Verdana" w:hAnsi="Verdana" w:cs="Calibri,Bold"/>
          <w:bCs/>
          <w:color w:val="000000" w:themeColor="text1"/>
          <w:sz w:val="20"/>
          <w:szCs w:val="20"/>
          <w:lang w:eastAsia="en-US"/>
        </w:rPr>
      </w:pPr>
      <w:r w:rsidRPr="00021ECE">
        <w:rPr>
          <w:rFonts w:ascii="Verdana" w:hAnsi="Verdana" w:cs="Calibri,Bold"/>
          <w:bCs/>
          <w:color w:val="000000" w:themeColor="text1"/>
          <w:sz w:val="20"/>
          <w:szCs w:val="20"/>
          <w:lang w:eastAsia="en-US"/>
        </w:rPr>
        <w:t xml:space="preserve">Ils </w:t>
      </w:r>
      <w:r w:rsidR="003F071A" w:rsidRPr="00021ECE">
        <w:rPr>
          <w:rFonts w:ascii="Verdana" w:hAnsi="Verdana" w:cs="Calibri,Bold"/>
          <w:bCs/>
          <w:color w:val="000000" w:themeColor="text1"/>
          <w:sz w:val="20"/>
          <w:szCs w:val="20"/>
          <w:lang w:eastAsia="en-US"/>
        </w:rPr>
        <w:t xml:space="preserve">ont </w:t>
      </w:r>
      <w:r w:rsidR="00B75760" w:rsidRPr="00021ECE">
        <w:rPr>
          <w:rFonts w:ascii="Verdana" w:hAnsi="Verdana" w:cs="Calibri,Bold"/>
          <w:bCs/>
          <w:color w:val="000000" w:themeColor="text1"/>
          <w:sz w:val="20"/>
          <w:szCs w:val="20"/>
          <w:lang w:eastAsia="en-US"/>
        </w:rPr>
        <w:t xml:space="preserve">partagé </w:t>
      </w:r>
      <w:r w:rsidR="003F071A" w:rsidRPr="00021ECE">
        <w:rPr>
          <w:rFonts w:ascii="Verdana" w:hAnsi="Verdana" w:cs="Calibri,Bold"/>
          <w:bCs/>
          <w:color w:val="000000" w:themeColor="text1"/>
          <w:sz w:val="20"/>
          <w:szCs w:val="20"/>
          <w:lang w:eastAsia="en-US"/>
        </w:rPr>
        <w:t>leur</w:t>
      </w:r>
      <w:r w:rsidR="00B75760" w:rsidRPr="00021ECE">
        <w:rPr>
          <w:rFonts w:ascii="Verdana" w:hAnsi="Verdana" w:cs="Calibri,Bold"/>
          <w:bCs/>
          <w:color w:val="000000" w:themeColor="text1"/>
          <w:sz w:val="20"/>
          <w:szCs w:val="20"/>
          <w:lang w:eastAsia="en-US"/>
        </w:rPr>
        <w:t xml:space="preserve"> expertise </w:t>
      </w:r>
      <w:r w:rsidR="00BE1141">
        <w:rPr>
          <w:rFonts w:ascii="Verdana" w:hAnsi="Verdana" w:cs="Calibri,Bold"/>
          <w:bCs/>
          <w:color w:val="000000" w:themeColor="text1"/>
          <w:sz w:val="20"/>
          <w:szCs w:val="20"/>
          <w:lang w:eastAsia="en-US"/>
        </w:rPr>
        <w:t xml:space="preserve">et </w:t>
      </w:r>
      <w:r w:rsidR="004A482F">
        <w:rPr>
          <w:rFonts w:ascii="Verdana" w:hAnsi="Verdana" w:cs="Calibri,Bold"/>
          <w:bCs/>
          <w:color w:val="000000" w:themeColor="text1"/>
          <w:sz w:val="20"/>
          <w:szCs w:val="20"/>
          <w:lang w:eastAsia="en-US"/>
        </w:rPr>
        <w:t xml:space="preserve">leur </w:t>
      </w:r>
      <w:r w:rsidR="00B75760" w:rsidRPr="00021ECE">
        <w:rPr>
          <w:rFonts w:ascii="Verdana" w:hAnsi="Verdana" w:cs="Calibri,Bold"/>
          <w:bCs/>
          <w:color w:val="000000" w:themeColor="text1"/>
          <w:sz w:val="20"/>
          <w:szCs w:val="20"/>
          <w:lang w:eastAsia="en-US"/>
        </w:rPr>
        <w:t>expérience professionnelle sur les innovations révolutionnaires entre la France et la Chine.</w:t>
      </w:r>
    </w:p>
    <w:p w14:paraId="6A303789" w14:textId="77777777" w:rsidR="00B75760" w:rsidRDefault="00B75760" w:rsidP="00596299">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27813BC5" w14:textId="39A645D7" w:rsidR="003F071A" w:rsidRDefault="008E3225" w:rsidP="00596299">
      <w:pPr>
        <w:pStyle w:val="Paragraphedeliste"/>
        <w:numPr>
          <w:ilvl w:val="0"/>
          <w:numId w:val="5"/>
        </w:numPr>
        <w:autoSpaceDE w:val="0"/>
        <w:autoSpaceDN w:val="0"/>
        <w:adjustRightInd w:val="0"/>
        <w:spacing w:after="0" w:line="285" w:lineRule="auto"/>
        <w:jc w:val="both"/>
        <w:rPr>
          <w:rFonts w:ascii="Verdana" w:hAnsi="Verdana" w:cs="Calibri,Bold"/>
          <w:bCs/>
          <w:color w:val="000000" w:themeColor="text1"/>
          <w:sz w:val="20"/>
          <w:szCs w:val="20"/>
          <w:lang w:eastAsia="en-US"/>
        </w:rPr>
      </w:pPr>
      <w:r>
        <w:rPr>
          <w:rFonts w:ascii="Verdana" w:hAnsi="Verdana" w:cs="Calibri,Bold"/>
          <w:bCs/>
          <w:color w:val="000000" w:themeColor="text1"/>
          <w:sz w:val="20"/>
          <w:szCs w:val="20"/>
          <w:lang w:eastAsia="en-US"/>
        </w:rPr>
        <w:t>Un deuxième p</w:t>
      </w:r>
      <w:r w:rsidR="003F071A">
        <w:rPr>
          <w:rFonts w:ascii="Verdana" w:hAnsi="Verdana" w:cs="Calibri,Bold"/>
          <w:bCs/>
          <w:color w:val="000000" w:themeColor="text1"/>
          <w:sz w:val="20"/>
          <w:szCs w:val="20"/>
          <w:lang w:eastAsia="en-US"/>
        </w:rPr>
        <w:t xml:space="preserve">anel </w:t>
      </w:r>
      <w:r w:rsidRPr="00BE1141">
        <w:rPr>
          <w:rFonts w:ascii="Verdana" w:hAnsi="Verdana" w:cs="Calibri,Bold"/>
          <w:b/>
          <w:color w:val="000000" w:themeColor="text1"/>
          <w:sz w:val="20"/>
          <w:szCs w:val="20"/>
          <w:lang w:eastAsia="en-US"/>
        </w:rPr>
        <w:t xml:space="preserve">sur «  </w:t>
      </w:r>
      <w:r w:rsidR="003F071A" w:rsidRPr="00BE1141">
        <w:rPr>
          <w:rFonts w:ascii="Verdana" w:hAnsi="Verdana" w:cs="Calibri,Bold"/>
          <w:b/>
          <w:color w:val="000000" w:themeColor="text1"/>
          <w:sz w:val="20"/>
          <w:szCs w:val="20"/>
          <w:lang w:eastAsia="en-US"/>
        </w:rPr>
        <w:t>Une vision chinoise : Comment l'innovation stimule-t-elle la croissance des entreprises chinoises</w:t>
      </w:r>
      <w:r w:rsidRPr="00BE1141">
        <w:rPr>
          <w:rFonts w:ascii="Verdana" w:hAnsi="Verdana" w:cs="Calibri,Bold"/>
          <w:b/>
          <w:color w:val="000000" w:themeColor="text1"/>
          <w:sz w:val="20"/>
          <w:szCs w:val="20"/>
          <w:lang w:eastAsia="en-US"/>
        </w:rPr>
        <w:t> ? »</w:t>
      </w:r>
      <w:r w:rsidR="00E87C2F">
        <w:rPr>
          <w:rFonts w:ascii="Verdana" w:hAnsi="Verdana" w:cs="Calibri,Bold"/>
          <w:bCs/>
          <w:color w:val="000000" w:themeColor="text1"/>
          <w:sz w:val="20"/>
          <w:szCs w:val="20"/>
          <w:lang w:eastAsia="en-US"/>
        </w:rPr>
        <w:t xml:space="preserve">, autour de trois représentants d’entreprises chinoises : </w:t>
      </w:r>
    </w:p>
    <w:p w14:paraId="2CDEF9E9" w14:textId="77777777" w:rsidR="006731BF" w:rsidRDefault="003F071A" w:rsidP="00596299">
      <w:pPr>
        <w:pStyle w:val="Paragraphedeliste"/>
        <w:numPr>
          <w:ilvl w:val="1"/>
          <w:numId w:val="5"/>
        </w:numPr>
        <w:jc w:val="both"/>
        <w:rPr>
          <w:rFonts w:ascii="Verdana" w:hAnsi="Verdana" w:cs="Calibri,Bold"/>
          <w:bCs/>
          <w:color w:val="000000" w:themeColor="text1"/>
          <w:sz w:val="20"/>
          <w:szCs w:val="20"/>
          <w:lang w:eastAsia="en-US"/>
        </w:rPr>
      </w:pPr>
      <w:r w:rsidRPr="003F071A">
        <w:rPr>
          <w:rFonts w:ascii="Verdana" w:hAnsi="Verdana" w:cs="Calibri,Bold"/>
          <w:bCs/>
          <w:color w:val="000000" w:themeColor="text1"/>
          <w:sz w:val="20"/>
          <w:szCs w:val="20"/>
          <w:lang w:eastAsia="en-US"/>
        </w:rPr>
        <w:t>Fred SUN, Directeur Général Europe de TENCENT CLOUD INTERNATIONAL</w:t>
      </w:r>
      <w:r w:rsidR="00E87C2F">
        <w:rPr>
          <w:rFonts w:ascii="Verdana" w:hAnsi="Verdana" w:cs="Calibri,Bold"/>
          <w:bCs/>
          <w:color w:val="000000" w:themeColor="text1"/>
          <w:sz w:val="20"/>
          <w:szCs w:val="20"/>
          <w:lang w:eastAsia="en-US"/>
        </w:rPr>
        <w:t>,</w:t>
      </w:r>
    </w:p>
    <w:p w14:paraId="07E14105" w14:textId="77777777" w:rsidR="006731BF" w:rsidRDefault="003F071A" w:rsidP="00596299">
      <w:pPr>
        <w:pStyle w:val="Paragraphedeliste"/>
        <w:numPr>
          <w:ilvl w:val="1"/>
          <w:numId w:val="5"/>
        </w:numPr>
        <w:jc w:val="both"/>
        <w:rPr>
          <w:rFonts w:ascii="Verdana" w:hAnsi="Verdana" w:cs="Calibri,Bold"/>
          <w:bCs/>
          <w:color w:val="000000" w:themeColor="text1"/>
          <w:sz w:val="20"/>
          <w:szCs w:val="20"/>
          <w:lang w:eastAsia="en-US"/>
        </w:rPr>
      </w:pPr>
      <w:r w:rsidRPr="003F071A">
        <w:rPr>
          <w:rFonts w:ascii="Verdana" w:hAnsi="Verdana" w:cs="Calibri,Bold"/>
          <w:bCs/>
          <w:color w:val="000000" w:themeColor="text1"/>
          <w:sz w:val="20"/>
          <w:szCs w:val="20"/>
          <w:lang w:eastAsia="en-US"/>
        </w:rPr>
        <w:t>YANG Lei, Directeur Général adjoint du département Banque d’affaires et d’investissement, BANK OF CHINA</w:t>
      </w:r>
      <w:r w:rsidR="006731BF">
        <w:rPr>
          <w:rFonts w:ascii="Verdana" w:hAnsi="Verdana" w:cs="Calibri,Bold"/>
          <w:bCs/>
          <w:color w:val="000000" w:themeColor="text1"/>
          <w:sz w:val="20"/>
          <w:szCs w:val="20"/>
          <w:lang w:eastAsia="en-US"/>
        </w:rPr>
        <w:t>, et</w:t>
      </w:r>
    </w:p>
    <w:p w14:paraId="23DEAD37" w14:textId="5C0B8549" w:rsidR="003F071A" w:rsidRPr="003F071A" w:rsidRDefault="00105169" w:rsidP="00596299">
      <w:pPr>
        <w:pStyle w:val="Paragraphedeliste"/>
        <w:numPr>
          <w:ilvl w:val="1"/>
          <w:numId w:val="5"/>
        </w:numPr>
        <w:jc w:val="both"/>
        <w:rPr>
          <w:rFonts w:ascii="Verdana" w:hAnsi="Verdana" w:cs="Calibri,Bold"/>
          <w:bCs/>
          <w:color w:val="000000" w:themeColor="text1"/>
          <w:sz w:val="20"/>
          <w:szCs w:val="20"/>
          <w:lang w:eastAsia="en-US"/>
        </w:rPr>
      </w:pPr>
      <w:r>
        <w:rPr>
          <w:rFonts w:ascii="Verdana" w:hAnsi="Verdana" w:cs="Calibri,Bold"/>
          <w:bCs/>
          <w:color w:val="000000" w:themeColor="text1"/>
          <w:sz w:val="20"/>
          <w:szCs w:val="20"/>
          <w:lang w:eastAsia="en-US"/>
        </w:rPr>
        <w:t>Stéphane MAQUAIRE, PDG de CLUB MED, dont l’actionnaire est l’entreprise chinoise FOSUN</w:t>
      </w:r>
    </w:p>
    <w:p w14:paraId="7E64BF5A" w14:textId="77777777" w:rsidR="003F071A" w:rsidRDefault="003F071A" w:rsidP="00596299">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52252728" w14:textId="63E213DF" w:rsidR="00900485" w:rsidRDefault="00105169" w:rsidP="00596299">
      <w:pPr>
        <w:pStyle w:val="Paragraphedeliste"/>
        <w:numPr>
          <w:ilvl w:val="0"/>
          <w:numId w:val="5"/>
        </w:numPr>
        <w:autoSpaceDE w:val="0"/>
        <w:autoSpaceDN w:val="0"/>
        <w:adjustRightInd w:val="0"/>
        <w:spacing w:after="0" w:line="285" w:lineRule="auto"/>
        <w:jc w:val="both"/>
        <w:rPr>
          <w:rFonts w:ascii="Verdana" w:hAnsi="Verdana" w:cs="Calibri,Bold"/>
          <w:bCs/>
          <w:color w:val="000000" w:themeColor="text1"/>
          <w:sz w:val="20"/>
          <w:szCs w:val="20"/>
          <w:lang w:eastAsia="en-US"/>
        </w:rPr>
      </w:pPr>
      <w:r w:rsidRPr="004A482F">
        <w:rPr>
          <w:rFonts w:ascii="Verdana" w:hAnsi="Verdana" w:cs="Calibri,Bold"/>
          <w:b/>
          <w:color w:val="000000" w:themeColor="text1"/>
          <w:sz w:val="20"/>
          <w:szCs w:val="20"/>
          <w:lang w:eastAsia="en-US"/>
        </w:rPr>
        <w:t>Un f</w:t>
      </w:r>
      <w:r w:rsidR="00900485" w:rsidRPr="004A482F">
        <w:rPr>
          <w:rFonts w:ascii="Verdana" w:hAnsi="Verdana" w:cs="Calibri,Bold"/>
          <w:b/>
          <w:color w:val="000000" w:themeColor="text1"/>
          <w:sz w:val="20"/>
          <w:szCs w:val="20"/>
          <w:lang w:eastAsia="en-US"/>
        </w:rPr>
        <w:t xml:space="preserve">ocus spécial </w:t>
      </w:r>
      <w:r w:rsidRPr="004A482F">
        <w:rPr>
          <w:rFonts w:ascii="Verdana" w:hAnsi="Verdana" w:cs="Calibri,Bold"/>
          <w:b/>
          <w:color w:val="000000" w:themeColor="text1"/>
          <w:sz w:val="20"/>
          <w:szCs w:val="20"/>
          <w:lang w:eastAsia="en-US"/>
        </w:rPr>
        <w:t xml:space="preserve">sur </w:t>
      </w:r>
      <w:r w:rsidR="00900485" w:rsidRPr="004A482F">
        <w:rPr>
          <w:rFonts w:ascii="Verdana" w:hAnsi="Verdana" w:cs="Calibri,Bold"/>
          <w:b/>
          <w:color w:val="000000" w:themeColor="text1"/>
          <w:sz w:val="20"/>
          <w:szCs w:val="20"/>
          <w:lang w:eastAsia="en-US"/>
        </w:rPr>
        <w:t>: Innovation et 15ème plan quinquennal de la Chine</w:t>
      </w:r>
      <w:r w:rsidR="0056356B" w:rsidRPr="004A482F">
        <w:rPr>
          <w:rFonts w:ascii="Verdana" w:hAnsi="Verdana" w:cs="Calibri,Bold"/>
          <w:b/>
          <w:color w:val="000000" w:themeColor="text1"/>
          <w:sz w:val="20"/>
          <w:szCs w:val="20"/>
          <w:lang w:eastAsia="en-US"/>
        </w:rPr>
        <w:t>,</w:t>
      </w:r>
      <w:r w:rsidR="0056356B">
        <w:rPr>
          <w:rFonts w:ascii="Verdana" w:hAnsi="Verdana" w:cs="Calibri,Bold"/>
          <w:bCs/>
          <w:color w:val="000000" w:themeColor="text1"/>
          <w:sz w:val="20"/>
          <w:szCs w:val="20"/>
          <w:lang w:eastAsia="en-US"/>
        </w:rPr>
        <w:t xml:space="preserve"> par </w:t>
      </w:r>
      <w:r w:rsidR="00900485" w:rsidRPr="008E14C5">
        <w:rPr>
          <w:rFonts w:ascii="Verdana" w:hAnsi="Verdana" w:cs="Calibri,Bold"/>
          <w:bCs/>
          <w:color w:val="000000" w:themeColor="text1"/>
          <w:sz w:val="20"/>
          <w:szCs w:val="20"/>
          <w:lang w:eastAsia="en-US"/>
        </w:rPr>
        <w:t>:</w:t>
      </w:r>
    </w:p>
    <w:p w14:paraId="765BFFC5" w14:textId="543C46B4" w:rsidR="00900485" w:rsidRPr="00900485" w:rsidRDefault="00900485" w:rsidP="00596299">
      <w:pPr>
        <w:pStyle w:val="Paragraphedeliste"/>
        <w:numPr>
          <w:ilvl w:val="1"/>
          <w:numId w:val="5"/>
        </w:numPr>
        <w:jc w:val="both"/>
        <w:rPr>
          <w:rFonts w:ascii="Verdana" w:hAnsi="Verdana" w:cs="Calibri,Bold"/>
          <w:bCs/>
          <w:color w:val="000000" w:themeColor="text1"/>
          <w:sz w:val="20"/>
          <w:szCs w:val="20"/>
          <w:lang w:eastAsia="en-US"/>
        </w:rPr>
      </w:pPr>
      <w:r w:rsidRPr="00900485">
        <w:rPr>
          <w:rFonts w:ascii="Verdana" w:hAnsi="Verdana" w:cs="Calibri,Bold"/>
          <w:bCs/>
          <w:color w:val="000000" w:themeColor="text1"/>
          <w:sz w:val="20"/>
          <w:szCs w:val="20"/>
          <w:lang w:eastAsia="en-US"/>
        </w:rPr>
        <w:t>Ludovic LIU, Directeur adjoint</w:t>
      </w:r>
      <w:r>
        <w:rPr>
          <w:rFonts w:ascii="Verdana" w:hAnsi="Verdana" w:cs="Calibri,Bold"/>
          <w:bCs/>
          <w:color w:val="000000" w:themeColor="text1"/>
          <w:sz w:val="20"/>
          <w:szCs w:val="20"/>
          <w:lang w:eastAsia="en-US"/>
        </w:rPr>
        <w:t xml:space="preserve"> </w:t>
      </w:r>
      <w:r w:rsidR="00FE4C5B">
        <w:rPr>
          <w:rFonts w:ascii="Verdana" w:hAnsi="Verdana" w:cs="Calibri,Bold"/>
          <w:bCs/>
          <w:color w:val="000000" w:themeColor="text1"/>
          <w:sz w:val="20"/>
          <w:szCs w:val="20"/>
          <w:lang w:eastAsia="en-US"/>
        </w:rPr>
        <w:t xml:space="preserve">du département </w:t>
      </w:r>
      <w:r w:rsidR="002B435B">
        <w:rPr>
          <w:rFonts w:ascii="Verdana" w:hAnsi="Verdana" w:cs="Calibri,Bold"/>
          <w:bCs/>
          <w:color w:val="000000" w:themeColor="text1"/>
          <w:sz w:val="20"/>
          <w:szCs w:val="20"/>
          <w:lang w:eastAsia="en-US"/>
        </w:rPr>
        <w:t>de la coopérati</w:t>
      </w:r>
      <w:r w:rsidR="00273EB3">
        <w:rPr>
          <w:rFonts w:ascii="Verdana" w:hAnsi="Verdana" w:cs="Calibri,Bold"/>
          <w:bCs/>
          <w:color w:val="000000" w:themeColor="text1"/>
          <w:sz w:val="20"/>
          <w:szCs w:val="20"/>
          <w:lang w:eastAsia="en-US"/>
        </w:rPr>
        <w:t xml:space="preserve">on internationale, Centre de formation/Centre de communication/Comité de pilotage pour l’introduction de l’intelligence étrangère </w:t>
      </w:r>
      <w:r>
        <w:rPr>
          <w:rFonts w:ascii="Verdana" w:hAnsi="Verdana" w:cs="Calibri,Bold"/>
          <w:bCs/>
          <w:color w:val="000000" w:themeColor="text1"/>
          <w:sz w:val="20"/>
          <w:szCs w:val="20"/>
          <w:lang w:eastAsia="en-US"/>
        </w:rPr>
        <w:t xml:space="preserve">du </w:t>
      </w:r>
      <w:r w:rsidRPr="00CB2885">
        <w:rPr>
          <w:rFonts w:ascii="Verdana" w:hAnsi="Verdana" w:cs="Calibri,Bold"/>
          <w:bCs/>
          <w:color w:val="000000" w:themeColor="text1"/>
          <w:sz w:val="20"/>
          <w:szCs w:val="20"/>
          <w:lang w:eastAsia="en-US"/>
        </w:rPr>
        <w:t xml:space="preserve">NATIONAL DEVELOPMENT AND REFORM COMMISSION (NDRC) </w:t>
      </w:r>
      <w:r w:rsidR="003477FD" w:rsidRPr="00CB2885">
        <w:rPr>
          <w:rFonts w:ascii="Verdana" w:hAnsi="Verdana" w:cs="Calibri,Bold"/>
          <w:bCs/>
          <w:color w:val="000000" w:themeColor="text1"/>
          <w:sz w:val="20"/>
          <w:szCs w:val="20"/>
          <w:lang w:eastAsia="en-US"/>
        </w:rPr>
        <w:t xml:space="preserve">qui </w:t>
      </w:r>
      <w:r w:rsidR="00CB2885" w:rsidRPr="00CB2885">
        <w:rPr>
          <w:rFonts w:ascii="Verdana" w:hAnsi="Verdana" w:cs="Calibri,Bold"/>
          <w:bCs/>
          <w:color w:val="000000" w:themeColor="text1"/>
          <w:sz w:val="20"/>
          <w:szCs w:val="20"/>
          <w:lang w:eastAsia="en-US"/>
        </w:rPr>
        <w:t xml:space="preserve">a donné </w:t>
      </w:r>
      <w:r w:rsidR="00CB2885">
        <w:rPr>
          <w:rFonts w:ascii="Verdana" w:hAnsi="Verdana" w:cs="Calibri,Bold"/>
          <w:bCs/>
          <w:color w:val="000000" w:themeColor="text1"/>
          <w:sz w:val="20"/>
          <w:szCs w:val="20"/>
          <w:lang w:eastAsia="en-US"/>
        </w:rPr>
        <w:t>des précisions sur l’enjeu de l’innovation pour la croissance chinoise</w:t>
      </w:r>
      <w:r w:rsidR="00516D24">
        <w:rPr>
          <w:rFonts w:ascii="Verdana" w:hAnsi="Verdana" w:cs="Calibri,Bold"/>
          <w:bCs/>
          <w:color w:val="000000" w:themeColor="text1"/>
          <w:sz w:val="20"/>
          <w:szCs w:val="20"/>
          <w:lang w:eastAsia="en-US"/>
        </w:rPr>
        <w:t xml:space="preserve"> et </w:t>
      </w:r>
      <w:r w:rsidR="004D19FD">
        <w:rPr>
          <w:rFonts w:ascii="Verdana" w:hAnsi="Verdana" w:cs="Calibri,Bold"/>
          <w:bCs/>
          <w:color w:val="000000" w:themeColor="text1"/>
          <w:sz w:val="20"/>
          <w:szCs w:val="20"/>
          <w:lang w:eastAsia="en-US"/>
        </w:rPr>
        <w:t>la mise en place d’un système industriel moderne</w:t>
      </w:r>
      <w:r w:rsidR="00FC21BB">
        <w:rPr>
          <w:rFonts w:ascii="Verdana" w:hAnsi="Verdana" w:cs="Calibri,Bold"/>
          <w:bCs/>
          <w:color w:val="000000" w:themeColor="text1"/>
          <w:sz w:val="20"/>
          <w:szCs w:val="20"/>
          <w:lang w:eastAsia="en-US"/>
        </w:rPr>
        <w:t xml:space="preserve"> </w:t>
      </w:r>
      <w:r w:rsidR="007B18B6">
        <w:rPr>
          <w:rFonts w:ascii="Verdana" w:hAnsi="Verdana" w:cs="Calibri,Bold"/>
          <w:bCs/>
          <w:color w:val="000000" w:themeColor="text1"/>
          <w:sz w:val="20"/>
          <w:szCs w:val="20"/>
          <w:lang w:eastAsia="en-US"/>
        </w:rPr>
        <w:t xml:space="preserve">à travers </w:t>
      </w:r>
      <w:r w:rsidR="003A2AC3">
        <w:rPr>
          <w:rFonts w:ascii="Verdana" w:hAnsi="Verdana" w:cs="Calibri,Bold"/>
          <w:bCs/>
          <w:color w:val="000000" w:themeColor="text1"/>
          <w:sz w:val="20"/>
          <w:szCs w:val="20"/>
          <w:lang w:eastAsia="en-US"/>
        </w:rPr>
        <w:t>l</w:t>
      </w:r>
      <w:r w:rsidR="00BC53DA">
        <w:rPr>
          <w:rFonts w:ascii="Verdana" w:hAnsi="Verdana" w:cs="Calibri,Bold"/>
          <w:bCs/>
          <w:color w:val="000000" w:themeColor="text1"/>
          <w:sz w:val="20"/>
          <w:szCs w:val="20"/>
          <w:lang w:eastAsia="en-US"/>
        </w:rPr>
        <w:t>e rôle du gouvernement dans l’organisation et l</w:t>
      </w:r>
      <w:r w:rsidR="003A2AC3">
        <w:rPr>
          <w:rFonts w:ascii="Verdana" w:hAnsi="Verdana" w:cs="Calibri,Bold"/>
          <w:bCs/>
          <w:color w:val="000000" w:themeColor="text1"/>
          <w:sz w:val="20"/>
          <w:szCs w:val="20"/>
          <w:lang w:eastAsia="en-US"/>
        </w:rPr>
        <w:t xml:space="preserve">’amélioration </w:t>
      </w:r>
      <w:r w:rsidR="003D6D3F">
        <w:rPr>
          <w:rFonts w:ascii="Verdana" w:hAnsi="Verdana" w:cs="Calibri,Bold"/>
          <w:bCs/>
          <w:color w:val="000000" w:themeColor="text1"/>
          <w:sz w:val="20"/>
          <w:szCs w:val="20"/>
          <w:lang w:eastAsia="en-US"/>
        </w:rPr>
        <w:t xml:space="preserve">technologique des acteurs </w:t>
      </w:r>
      <w:r w:rsidR="00004D80">
        <w:rPr>
          <w:rFonts w:ascii="Verdana" w:hAnsi="Verdana" w:cs="Calibri,Bold"/>
          <w:bCs/>
          <w:color w:val="000000" w:themeColor="text1"/>
          <w:sz w:val="20"/>
          <w:szCs w:val="20"/>
          <w:lang w:eastAsia="en-US"/>
        </w:rPr>
        <w:t>industriels.</w:t>
      </w:r>
    </w:p>
    <w:p w14:paraId="7E902C1D" w14:textId="77777777" w:rsidR="003F071A" w:rsidRPr="00CB2885" w:rsidRDefault="003F071A" w:rsidP="00596299">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56CF68D2" w14:textId="0EAF9550" w:rsidR="00B75760" w:rsidRDefault="00B75760" w:rsidP="00596299">
      <w:pPr>
        <w:pStyle w:val="Paragraphedeliste"/>
        <w:numPr>
          <w:ilvl w:val="0"/>
          <w:numId w:val="5"/>
        </w:numPr>
        <w:autoSpaceDE w:val="0"/>
        <w:autoSpaceDN w:val="0"/>
        <w:adjustRightInd w:val="0"/>
        <w:spacing w:after="0" w:line="285" w:lineRule="auto"/>
        <w:jc w:val="both"/>
        <w:rPr>
          <w:rFonts w:ascii="Verdana" w:hAnsi="Verdana" w:cs="Calibri,Bold"/>
          <w:bCs/>
          <w:color w:val="000000" w:themeColor="text1"/>
          <w:sz w:val="20"/>
          <w:szCs w:val="20"/>
          <w:lang w:eastAsia="en-US"/>
        </w:rPr>
      </w:pPr>
      <w:r>
        <w:rPr>
          <w:rFonts w:ascii="Verdana" w:hAnsi="Verdana" w:cs="Calibri,Bold"/>
          <w:bCs/>
          <w:color w:val="000000" w:themeColor="text1"/>
          <w:sz w:val="20"/>
          <w:szCs w:val="20"/>
          <w:lang w:eastAsia="en-US"/>
        </w:rPr>
        <w:t>Un panel de discussion réunissant les</w:t>
      </w:r>
      <w:r w:rsidRPr="008E14C5">
        <w:rPr>
          <w:rFonts w:ascii="Verdana" w:hAnsi="Verdana" w:cs="Calibri,Bold"/>
          <w:bCs/>
          <w:color w:val="000000" w:themeColor="text1"/>
          <w:sz w:val="20"/>
          <w:szCs w:val="20"/>
          <w:lang w:eastAsia="en-US"/>
        </w:rPr>
        <w:t xml:space="preserve"> </w:t>
      </w:r>
      <w:r w:rsidR="000B4416">
        <w:rPr>
          <w:rFonts w:ascii="Verdana" w:hAnsi="Verdana" w:cs="Calibri,Bold"/>
          <w:bCs/>
          <w:color w:val="000000" w:themeColor="text1"/>
          <w:sz w:val="20"/>
          <w:szCs w:val="20"/>
          <w:lang w:eastAsia="en-US"/>
        </w:rPr>
        <w:t>partenaires</w:t>
      </w:r>
      <w:r w:rsidRPr="008E14C5">
        <w:rPr>
          <w:rFonts w:ascii="Verdana" w:hAnsi="Verdana" w:cs="Calibri,Bold"/>
          <w:bCs/>
          <w:color w:val="000000" w:themeColor="text1"/>
          <w:sz w:val="20"/>
          <w:szCs w:val="20"/>
          <w:lang w:eastAsia="en-US"/>
        </w:rPr>
        <w:t xml:space="preserve"> des </w:t>
      </w:r>
      <w:r>
        <w:rPr>
          <w:rFonts w:ascii="Verdana" w:hAnsi="Verdana" w:cs="Calibri,Bold"/>
          <w:bCs/>
          <w:color w:val="000000" w:themeColor="text1"/>
          <w:sz w:val="20"/>
          <w:szCs w:val="20"/>
          <w:lang w:eastAsia="en-US"/>
        </w:rPr>
        <w:t>P</w:t>
      </w:r>
      <w:r w:rsidRPr="008E14C5">
        <w:rPr>
          <w:rFonts w:ascii="Verdana" w:hAnsi="Verdana" w:cs="Calibri,Bold"/>
          <w:bCs/>
          <w:color w:val="000000" w:themeColor="text1"/>
          <w:sz w:val="20"/>
          <w:szCs w:val="20"/>
          <w:lang w:eastAsia="en-US"/>
        </w:rPr>
        <w:t xml:space="preserve">rix </w:t>
      </w:r>
      <w:r w:rsidR="00D92099">
        <w:rPr>
          <w:rFonts w:ascii="Verdana" w:hAnsi="Verdana" w:cs="Calibri,Bold"/>
          <w:bCs/>
          <w:color w:val="000000" w:themeColor="text1"/>
          <w:sz w:val="20"/>
          <w:szCs w:val="20"/>
          <w:lang w:eastAsia="en-US"/>
        </w:rPr>
        <w:t>CFC</w:t>
      </w:r>
      <w:r w:rsidR="000B4416" w:rsidRPr="000B4416">
        <w:rPr>
          <w:rFonts w:ascii="Verdana" w:hAnsi="Verdana" w:cs="Calibri,Bold"/>
          <w:bCs/>
          <w:color w:val="000000" w:themeColor="text1"/>
          <w:sz w:val="20"/>
          <w:szCs w:val="20"/>
          <w:lang w:eastAsia="en-US"/>
        </w:rPr>
        <w:t xml:space="preserve"> </w:t>
      </w:r>
      <w:r w:rsidRPr="008E14C5">
        <w:rPr>
          <w:rFonts w:ascii="Verdana" w:hAnsi="Verdana" w:cs="Calibri,Bold"/>
          <w:bCs/>
          <w:color w:val="000000" w:themeColor="text1"/>
          <w:sz w:val="20"/>
          <w:szCs w:val="20"/>
          <w:lang w:eastAsia="en-US"/>
        </w:rPr>
        <w:t>de l'innovation</w:t>
      </w:r>
      <w:r w:rsidR="007B18B6">
        <w:rPr>
          <w:rFonts w:ascii="Verdana" w:hAnsi="Verdana" w:cs="Calibri,Bold"/>
          <w:bCs/>
          <w:color w:val="000000" w:themeColor="text1"/>
          <w:sz w:val="20"/>
          <w:szCs w:val="20"/>
          <w:lang w:eastAsia="en-US"/>
        </w:rPr>
        <w:t xml:space="preserve">, dont </w:t>
      </w:r>
      <w:r w:rsidR="000C349D">
        <w:rPr>
          <w:rFonts w:ascii="Verdana" w:hAnsi="Verdana" w:cs="Calibri,Bold"/>
          <w:bCs/>
          <w:color w:val="000000" w:themeColor="text1"/>
          <w:sz w:val="20"/>
          <w:szCs w:val="20"/>
          <w:lang w:eastAsia="en-US"/>
        </w:rPr>
        <w:t>l’</w:t>
      </w:r>
      <w:r w:rsidR="00211121">
        <w:rPr>
          <w:rFonts w:ascii="Verdana" w:hAnsi="Verdana" w:cs="Calibri,Bold"/>
          <w:bCs/>
          <w:color w:val="000000" w:themeColor="text1"/>
          <w:sz w:val="20"/>
          <w:szCs w:val="20"/>
          <w:lang w:eastAsia="en-US"/>
        </w:rPr>
        <w:t>innovation est au cœur de leur</w:t>
      </w:r>
      <w:r w:rsidR="007634C9">
        <w:rPr>
          <w:rFonts w:ascii="Verdana" w:hAnsi="Verdana" w:cs="Calibri,Bold"/>
          <w:bCs/>
          <w:color w:val="000000" w:themeColor="text1"/>
          <w:sz w:val="20"/>
          <w:szCs w:val="20"/>
          <w:lang w:eastAsia="en-US"/>
        </w:rPr>
        <w:t>s</w:t>
      </w:r>
      <w:r w:rsidR="00211121">
        <w:rPr>
          <w:rFonts w:ascii="Verdana" w:hAnsi="Verdana" w:cs="Calibri,Bold"/>
          <w:bCs/>
          <w:color w:val="000000" w:themeColor="text1"/>
          <w:sz w:val="20"/>
          <w:szCs w:val="20"/>
          <w:lang w:eastAsia="en-US"/>
        </w:rPr>
        <w:t xml:space="preserve"> </w:t>
      </w:r>
      <w:r w:rsidR="000C349D">
        <w:rPr>
          <w:rFonts w:ascii="Verdana" w:hAnsi="Verdana" w:cs="Calibri,Bold"/>
          <w:bCs/>
          <w:color w:val="000000" w:themeColor="text1"/>
          <w:sz w:val="20"/>
          <w:szCs w:val="20"/>
          <w:lang w:eastAsia="en-US"/>
        </w:rPr>
        <w:t>action</w:t>
      </w:r>
      <w:r w:rsidR="007634C9">
        <w:rPr>
          <w:rFonts w:ascii="Verdana" w:hAnsi="Verdana" w:cs="Calibri,Bold"/>
          <w:bCs/>
          <w:color w:val="000000" w:themeColor="text1"/>
          <w:sz w:val="20"/>
          <w:szCs w:val="20"/>
          <w:lang w:eastAsia="en-US"/>
        </w:rPr>
        <w:t xml:space="preserve">s, quelque soit leur secteur </w:t>
      </w:r>
      <w:r w:rsidR="00DB09A9">
        <w:rPr>
          <w:rFonts w:ascii="Verdana" w:hAnsi="Verdana" w:cs="Calibri,Bold"/>
          <w:bCs/>
          <w:color w:val="000000" w:themeColor="text1"/>
          <w:sz w:val="20"/>
          <w:szCs w:val="20"/>
          <w:lang w:eastAsia="en-US"/>
        </w:rPr>
        <w:t xml:space="preserve">: </w:t>
      </w:r>
    </w:p>
    <w:p w14:paraId="4AE0FE6F" w14:textId="77777777" w:rsidR="00DB09A9" w:rsidRDefault="000B4416" w:rsidP="00596299">
      <w:pPr>
        <w:pStyle w:val="Paragraphedeliste"/>
        <w:numPr>
          <w:ilvl w:val="1"/>
          <w:numId w:val="5"/>
        </w:numPr>
        <w:jc w:val="both"/>
        <w:rPr>
          <w:rFonts w:ascii="Verdana" w:hAnsi="Verdana" w:cs="Calibri,Bold"/>
          <w:bCs/>
          <w:color w:val="000000" w:themeColor="text1"/>
          <w:sz w:val="20"/>
          <w:szCs w:val="20"/>
          <w:lang w:eastAsia="en-US"/>
        </w:rPr>
      </w:pPr>
      <w:r w:rsidRPr="000B4416">
        <w:rPr>
          <w:rFonts w:ascii="Verdana" w:hAnsi="Verdana" w:cs="Calibri,Bold"/>
          <w:bCs/>
          <w:color w:val="000000" w:themeColor="text1"/>
          <w:sz w:val="20"/>
          <w:szCs w:val="20"/>
          <w:lang w:eastAsia="en-US"/>
        </w:rPr>
        <w:t>XIAO Liang, Présidente, Chambre de Commerce et d’Industrie de Chine en France, Présidente Directrice Générale, BANK OF CHINA France,</w:t>
      </w:r>
    </w:p>
    <w:p w14:paraId="6CE41C9D" w14:textId="77777777" w:rsidR="00DB09A9" w:rsidRDefault="000B4416" w:rsidP="00596299">
      <w:pPr>
        <w:pStyle w:val="Paragraphedeliste"/>
        <w:numPr>
          <w:ilvl w:val="1"/>
          <w:numId w:val="5"/>
        </w:numPr>
        <w:jc w:val="both"/>
        <w:rPr>
          <w:rFonts w:ascii="Verdana" w:hAnsi="Verdana" w:cs="Calibri,Bold"/>
          <w:bCs/>
          <w:color w:val="000000" w:themeColor="text1"/>
          <w:sz w:val="20"/>
          <w:szCs w:val="20"/>
          <w:lang w:eastAsia="en-US"/>
        </w:rPr>
      </w:pPr>
      <w:r w:rsidRPr="000B4416">
        <w:rPr>
          <w:rFonts w:ascii="Verdana" w:hAnsi="Verdana" w:cs="Calibri,Bold"/>
          <w:bCs/>
          <w:color w:val="000000" w:themeColor="text1"/>
          <w:sz w:val="20"/>
          <w:szCs w:val="20"/>
          <w:lang w:eastAsia="en-US"/>
        </w:rPr>
        <w:t>François GIUDICELLI, Directeur Commercial Chine, AIR France,</w:t>
      </w:r>
    </w:p>
    <w:p w14:paraId="2150BEC4" w14:textId="5285448D" w:rsidR="00DB09A9" w:rsidRDefault="000B4416" w:rsidP="00596299">
      <w:pPr>
        <w:pStyle w:val="Paragraphedeliste"/>
        <w:numPr>
          <w:ilvl w:val="1"/>
          <w:numId w:val="5"/>
        </w:numPr>
        <w:jc w:val="both"/>
        <w:rPr>
          <w:rFonts w:ascii="Verdana" w:hAnsi="Verdana" w:cs="Calibri,Bold"/>
          <w:bCs/>
          <w:color w:val="000000" w:themeColor="text1"/>
          <w:sz w:val="20"/>
          <w:szCs w:val="20"/>
          <w:lang w:eastAsia="en-US"/>
        </w:rPr>
      </w:pPr>
      <w:r w:rsidRPr="000B4416">
        <w:rPr>
          <w:rFonts w:ascii="Verdana" w:hAnsi="Verdana" w:cs="Calibri,Bold"/>
          <w:bCs/>
          <w:color w:val="000000" w:themeColor="text1"/>
          <w:sz w:val="20"/>
          <w:szCs w:val="20"/>
          <w:lang w:eastAsia="en-US"/>
        </w:rPr>
        <w:t>Florence GOMEZ, Responsable des relations internationales et des affaires publiques, PROVENCE PROMOTION</w:t>
      </w:r>
      <w:r w:rsidR="00DB09A9">
        <w:rPr>
          <w:rFonts w:ascii="Verdana" w:hAnsi="Verdana" w:cs="Calibri,Bold"/>
          <w:bCs/>
          <w:color w:val="000000" w:themeColor="text1"/>
          <w:sz w:val="20"/>
          <w:szCs w:val="20"/>
          <w:lang w:eastAsia="en-US"/>
        </w:rPr>
        <w:t>, et</w:t>
      </w:r>
    </w:p>
    <w:p w14:paraId="0AE544FA" w14:textId="1B997822" w:rsidR="004721F0" w:rsidRPr="004721F0" w:rsidRDefault="000B4416" w:rsidP="00596299">
      <w:pPr>
        <w:pStyle w:val="Paragraphedeliste"/>
        <w:numPr>
          <w:ilvl w:val="1"/>
          <w:numId w:val="5"/>
        </w:numPr>
        <w:jc w:val="both"/>
        <w:rPr>
          <w:rFonts w:ascii="Verdana" w:hAnsi="Verdana" w:cs="Calibri,Bold"/>
          <w:bCs/>
          <w:color w:val="000000" w:themeColor="text1"/>
          <w:sz w:val="20"/>
          <w:szCs w:val="20"/>
          <w:lang w:eastAsia="en-US"/>
        </w:rPr>
      </w:pPr>
      <w:r w:rsidRPr="000B4416">
        <w:rPr>
          <w:rFonts w:ascii="Verdana" w:hAnsi="Verdana" w:cs="Calibri,Bold"/>
          <w:bCs/>
          <w:color w:val="000000" w:themeColor="text1"/>
          <w:sz w:val="20"/>
          <w:szCs w:val="20"/>
          <w:lang w:eastAsia="en-US"/>
        </w:rPr>
        <w:t>Rémi PAUL, Président, CCI FRANCE CHINE</w:t>
      </w:r>
    </w:p>
    <w:p w14:paraId="413437A0" w14:textId="1E70C27B" w:rsidR="004721F0" w:rsidRDefault="004721F0" w:rsidP="004721F0">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2581EF29" w14:textId="54A92BED" w:rsidR="004721F0" w:rsidRPr="00836348" w:rsidRDefault="00DB09A9">
      <w:pPr>
        <w:pStyle w:val="Paragraphedeliste"/>
        <w:numPr>
          <w:ilvl w:val="0"/>
          <w:numId w:val="5"/>
        </w:numPr>
        <w:autoSpaceDE w:val="0"/>
        <w:autoSpaceDN w:val="0"/>
        <w:adjustRightInd w:val="0"/>
        <w:spacing w:after="0" w:line="285" w:lineRule="auto"/>
        <w:jc w:val="both"/>
        <w:rPr>
          <w:rFonts w:ascii="Verdana" w:hAnsi="Verdana" w:cs="Calibri,Bold"/>
          <w:bCs/>
          <w:color w:val="000000" w:themeColor="text1"/>
          <w:sz w:val="20"/>
          <w:szCs w:val="20"/>
          <w:lang w:eastAsia="en-US"/>
        </w:rPr>
      </w:pPr>
      <w:r w:rsidRPr="00836348">
        <w:rPr>
          <w:rFonts w:ascii="Verdana" w:hAnsi="Verdana" w:cs="Calibri,Bold"/>
          <w:bCs/>
          <w:color w:val="000000" w:themeColor="text1"/>
          <w:sz w:val="20"/>
          <w:szCs w:val="20"/>
          <w:lang w:eastAsia="en-US"/>
        </w:rPr>
        <w:t>La conclusion de cette conférence et la remise des 11</w:t>
      </w:r>
      <w:r w:rsidRPr="00836348">
        <w:rPr>
          <w:rFonts w:ascii="Verdana" w:hAnsi="Verdana" w:cs="Calibri,Bold"/>
          <w:bCs/>
          <w:color w:val="000000" w:themeColor="text1"/>
          <w:sz w:val="20"/>
          <w:szCs w:val="20"/>
          <w:vertAlign w:val="superscript"/>
          <w:lang w:eastAsia="en-US"/>
        </w:rPr>
        <w:t>ème</w:t>
      </w:r>
      <w:r w:rsidRPr="00836348">
        <w:rPr>
          <w:rFonts w:ascii="Verdana" w:hAnsi="Verdana" w:cs="Calibri,Bold"/>
          <w:bCs/>
          <w:color w:val="000000" w:themeColor="text1"/>
          <w:sz w:val="20"/>
          <w:szCs w:val="20"/>
          <w:lang w:eastAsia="en-US"/>
        </w:rPr>
        <w:t xml:space="preserve"> Prix CFC de l’Innovation </w:t>
      </w:r>
      <w:r w:rsidR="001978D0" w:rsidRPr="00836348">
        <w:rPr>
          <w:rFonts w:ascii="Verdana" w:hAnsi="Verdana" w:cs="Calibri,Bold"/>
          <w:bCs/>
          <w:color w:val="000000" w:themeColor="text1"/>
          <w:sz w:val="20"/>
          <w:szCs w:val="20"/>
          <w:lang w:eastAsia="en-US"/>
        </w:rPr>
        <w:t xml:space="preserve">a été </w:t>
      </w:r>
      <w:r w:rsidR="004446AB" w:rsidRPr="00836348">
        <w:rPr>
          <w:rFonts w:ascii="Verdana" w:hAnsi="Verdana" w:cs="Calibri,Bold"/>
          <w:bCs/>
          <w:color w:val="000000" w:themeColor="text1"/>
          <w:sz w:val="20"/>
          <w:szCs w:val="20"/>
          <w:lang w:eastAsia="en-US"/>
        </w:rPr>
        <w:t>marquée par l’intervention d</w:t>
      </w:r>
      <w:r w:rsidR="009A1CE0" w:rsidRPr="00836348">
        <w:rPr>
          <w:rFonts w:ascii="Verdana" w:hAnsi="Verdana" w:cs="Calibri,Bold"/>
          <w:bCs/>
          <w:color w:val="000000" w:themeColor="text1"/>
          <w:sz w:val="20"/>
          <w:szCs w:val="20"/>
          <w:lang w:eastAsia="en-US"/>
        </w:rPr>
        <w:t xml:space="preserve">e M. Roland LESCURE, </w:t>
      </w:r>
      <w:r w:rsidR="004446AB" w:rsidRPr="00836348">
        <w:rPr>
          <w:rFonts w:ascii="Verdana" w:hAnsi="Verdana" w:cs="Calibri,Bold"/>
          <w:bCs/>
          <w:color w:val="000000" w:themeColor="text1"/>
          <w:sz w:val="20"/>
          <w:szCs w:val="20"/>
          <w:lang w:eastAsia="en-US"/>
        </w:rPr>
        <w:t xml:space="preserve">ministre </w:t>
      </w:r>
      <w:r w:rsidR="00454940" w:rsidRPr="00836348">
        <w:rPr>
          <w:rFonts w:ascii="Verdana" w:hAnsi="Verdana" w:cs="Calibri,Bold"/>
          <w:bCs/>
          <w:color w:val="000000" w:themeColor="text1"/>
          <w:sz w:val="20"/>
          <w:szCs w:val="20"/>
          <w:lang w:eastAsia="en-US"/>
        </w:rPr>
        <w:t xml:space="preserve">de l’Economie, des Finances </w:t>
      </w:r>
      <w:r w:rsidR="009A1CE0" w:rsidRPr="00836348">
        <w:rPr>
          <w:rFonts w:ascii="Verdana" w:hAnsi="Verdana" w:cs="Calibri,Bold"/>
          <w:bCs/>
          <w:color w:val="000000" w:themeColor="text1"/>
          <w:sz w:val="20"/>
          <w:szCs w:val="20"/>
          <w:lang w:eastAsia="en-US"/>
        </w:rPr>
        <w:t xml:space="preserve">et de la Souveraineté industrielle, </w:t>
      </w:r>
      <w:r w:rsidR="007715E8">
        <w:rPr>
          <w:rFonts w:ascii="Verdana" w:hAnsi="Verdana" w:cs="Calibri,Bold"/>
          <w:bCs/>
          <w:color w:val="000000" w:themeColor="text1"/>
          <w:sz w:val="20"/>
          <w:szCs w:val="20"/>
          <w:lang w:eastAsia="en-US"/>
        </w:rPr>
        <w:t>é</w:t>
      </w:r>
      <w:r w:rsidR="009A1CE0" w:rsidRPr="00836348">
        <w:rPr>
          <w:rFonts w:ascii="Verdana" w:hAnsi="Verdana" w:cs="Calibri,Bold"/>
          <w:bCs/>
          <w:color w:val="000000" w:themeColor="text1"/>
          <w:sz w:val="20"/>
          <w:szCs w:val="20"/>
          <w:lang w:eastAsia="en-US"/>
        </w:rPr>
        <w:t>nergétique et numériqu</w:t>
      </w:r>
      <w:r w:rsidR="007715E8">
        <w:rPr>
          <w:rFonts w:ascii="Verdana" w:hAnsi="Verdana" w:cs="Calibri,Bold"/>
          <w:bCs/>
          <w:color w:val="000000" w:themeColor="text1"/>
          <w:sz w:val="20"/>
          <w:szCs w:val="20"/>
          <w:lang w:eastAsia="en-US"/>
        </w:rPr>
        <w:t>e</w:t>
      </w:r>
      <w:r w:rsidR="00836348" w:rsidRPr="00836348">
        <w:rPr>
          <w:rFonts w:ascii="Verdana" w:hAnsi="Verdana" w:cs="Calibri,Bold"/>
          <w:bCs/>
          <w:color w:val="000000" w:themeColor="text1"/>
          <w:sz w:val="20"/>
          <w:szCs w:val="20"/>
          <w:lang w:eastAsia="en-US"/>
        </w:rPr>
        <w:t xml:space="preserve">. Ce dernier a félicité les trois </w:t>
      </w:r>
      <w:r w:rsidR="004721F0" w:rsidRPr="00836348">
        <w:rPr>
          <w:rFonts w:ascii="Verdana" w:hAnsi="Verdana" w:cs="Calibri,Bold"/>
          <w:bCs/>
          <w:color w:val="000000" w:themeColor="text1"/>
          <w:sz w:val="20"/>
          <w:szCs w:val="20"/>
          <w:lang w:eastAsia="en-US"/>
        </w:rPr>
        <w:t xml:space="preserve">lauréats des Prix CFC de </w:t>
      </w:r>
      <w:r w:rsidR="0003208D" w:rsidRPr="00836348">
        <w:rPr>
          <w:rFonts w:ascii="Verdana" w:hAnsi="Verdana" w:cs="Calibri,Bold"/>
          <w:bCs/>
          <w:color w:val="000000" w:themeColor="text1"/>
          <w:sz w:val="20"/>
          <w:szCs w:val="20"/>
          <w:lang w:eastAsia="en-US"/>
        </w:rPr>
        <w:t>l’Innovation 2025</w:t>
      </w:r>
      <w:r w:rsidR="00D55156">
        <w:rPr>
          <w:rFonts w:ascii="Verdana" w:hAnsi="Verdana" w:cs="Calibri,Bold"/>
          <w:bCs/>
          <w:color w:val="000000" w:themeColor="text1"/>
          <w:sz w:val="20"/>
          <w:szCs w:val="20"/>
          <w:lang w:eastAsia="en-US"/>
        </w:rPr>
        <w:t xml:space="preserve">, </w:t>
      </w:r>
      <w:r w:rsidR="001726F5">
        <w:rPr>
          <w:rFonts w:ascii="Verdana" w:hAnsi="Verdana" w:cs="Calibri,Bold"/>
          <w:bCs/>
          <w:color w:val="000000" w:themeColor="text1"/>
          <w:sz w:val="20"/>
          <w:szCs w:val="20"/>
          <w:lang w:eastAsia="en-US"/>
        </w:rPr>
        <w:t xml:space="preserve">qui ont </w:t>
      </w:r>
      <w:r w:rsidR="00D55156">
        <w:rPr>
          <w:rFonts w:ascii="Verdana" w:hAnsi="Verdana" w:cs="Calibri,Bold"/>
          <w:bCs/>
          <w:color w:val="000000" w:themeColor="text1"/>
          <w:sz w:val="20"/>
          <w:szCs w:val="20"/>
          <w:lang w:eastAsia="en-US"/>
        </w:rPr>
        <w:t xml:space="preserve">tous les trois </w:t>
      </w:r>
      <w:r w:rsidR="001726F5">
        <w:rPr>
          <w:rFonts w:ascii="Verdana" w:hAnsi="Verdana" w:cs="Calibri,Bold"/>
          <w:bCs/>
          <w:color w:val="000000" w:themeColor="text1"/>
          <w:sz w:val="20"/>
          <w:szCs w:val="20"/>
          <w:lang w:eastAsia="en-US"/>
        </w:rPr>
        <w:t xml:space="preserve">réussi à allier rentabilité </w:t>
      </w:r>
      <w:r w:rsidR="00E44549">
        <w:rPr>
          <w:rFonts w:ascii="Verdana" w:hAnsi="Verdana" w:cs="Calibri,Bold"/>
          <w:bCs/>
          <w:color w:val="000000" w:themeColor="text1"/>
          <w:sz w:val="20"/>
          <w:szCs w:val="20"/>
          <w:lang w:eastAsia="en-US"/>
        </w:rPr>
        <w:t>et innovation.</w:t>
      </w:r>
      <w:r w:rsidR="00BE5CBB">
        <w:rPr>
          <w:rFonts w:ascii="Verdana" w:hAnsi="Verdana" w:cs="Calibri,Bold"/>
          <w:bCs/>
          <w:color w:val="000000" w:themeColor="text1"/>
          <w:sz w:val="20"/>
          <w:szCs w:val="20"/>
          <w:lang w:eastAsia="en-US"/>
        </w:rPr>
        <w:t xml:space="preserve"> </w:t>
      </w:r>
    </w:p>
    <w:p w14:paraId="11E254CB" w14:textId="77777777" w:rsidR="000B4416" w:rsidRPr="000B4416" w:rsidRDefault="000B4416" w:rsidP="000B4416">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6DF52943" w14:textId="5992353B" w:rsidR="00B75760" w:rsidRPr="00836348" w:rsidRDefault="00836348" w:rsidP="001C39E4">
      <w:pPr>
        <w:pStyle w:val="Paragraphedeliste"/>
        <w:numPr>
          <w:ilvl w:val="1"/>
          <w:numId w:val="5"/>
        </w:numPr>
        <w:autoSpaceDE w:val="0"/>
        <w:autoSpaceDN w:val="0"/>
        <w:adjustRightInd w:val="0"/>
        <w:spacing w:after="0" w:line="285" w:lineRule="auto"/>
        <w:jc w:val="both"/>
        <w:rPr>
          <w:rFonts w:ascii="Verdana" w:hAnsi="Verdana" w:cs="Calibri,Bold"/>
          <w:b/>
          <w:color w:val="000000" w:themeColor="text1"/>
          <w:sz w:val="20"/>
          <w:szCs w:val="20"/>
          <w:lang w:eastAsia="en-US"/>
        </w:rPr>
      </w:pPr>
      <w:r w:rsidRPr="00836348">
        <w:rPr>
          <w:rFonts w:ascii="Verdana" w:hAnsi="Verdana" w:cs="Calibri,Bold"/>
          <w:b/>
          <w:color w:val="000000" w:themeColor="text1"/>
          <w:sz w:val="20"/>
          <w:szCs w:val="20"/>
          <w:lang w:eastAsia="en-US"/>
        </w:rPr>
        <w:t xml:space="preserve">VEOLIA pour les </w:t>
      </w:r>
      <w:r w:rsidR="001C39E4" w:rsidRPr="00836348">
        <w:rPr>
          <w:rFonts w:ascii="Verdana" w:hAnsi="Verdana" w:cs="Calibri,Bold"/>
          <w:b/>
          <w:color w:val="000000" w:themeColor="text1"/>
          <w:sz w:val="20"/>
          <w:szCs w:val="20"/>
          <w:lang w:eastAsia="en-US"/>
        </w:rPr>
        <w:t xml:space="preserve">Prix « R&amp;D » </w:t>
      </w:r>
    </w:p>
    <w:p w14:paraId="7EA957F3" w14:textId="13979626" w:rsidR="00674315" w:rsidRPr="00596299" w:rsidRDefault="001C39E4" w:rsidP="00596299">
      <w:pPr>
        <w:pStyle w:val="Paragraphedeliste"/>
        <w:autoSpaceDE w:val="0"/>
        <w:autoSpaceDN w:val="0"/>
        <w:adjustRightInd w:val="0"/>
        <w:spacing w:after="0" w:line="285" w:lineRule="auto"/>
        <w:ind w:left="1440"/>
        <w:jc w:val="both"/>
        <w:rPr>
          <w:rFonts w:ascii="Verdana" w:hAnsi="Verdana" w:cs="Calibri,Bold"/>
          <w:bCs/>
          <w:color w:val="000000" w:themeColor="text1"/>
          <w:sz w:val="20"/>
          <w:szCs w:val="20"/>
          <w:lang w:eastAsia="en-US"/>
        </w:rPr>
      </w:pPr>
      <w:r w:rsidRPr="001C39E4">
        <w:rPr>
          <w:rFonts w:ascii="Verdana" w:hAnsi="Verdana" w:cs="Calibri,Bold"/>
          <w:bCs/>
          <w:color w:val="000000" w:themeColor="text1"/>
          <w:sz w:val="20"/>
          <w:szCs w:val="20"/>
          <w:lang w:eastAsia="en-US"/>
        </w:rPr>
        <w:t xml:space="preserve">Pour les besoins de la municipalité d’Harbin, VEOLIA a développé un système intelligent « AHEAD » (intelligence artificielle et objets connectés) pour piloter un réseau de chaleur urbain et améliorer l’efficacité énergétique des bâtiments.  </w:t>
      </w:r>
    </w:p>
    <w:p w14:paraId="39E99421" w14:textId="77777777" w:rsidR="001C39E4" w:rsidRDefault="001C39E4" w:rsidP="00B75760">
      <w:pPr>
        <w:pStyle w:val="Paragraphedeliste"/>
        <w:autoSpaceDE w:val="0"/>
        <w:autoSpaceDN w:val="0"/>
        <w:adjustRightInd w:val="0"/>
        <w:spacing w:after="0" w:line="285" w:lineRule="auto"/>
        <w:ind w:left="1440"/>
        <w:jc w:val="both"/>
        <w:rPr>
          <w:rFonts w:ascii="Verdana" w:hAnsi="Verdana" w:cs="Calibri,Bold"/>
          <w:bCs/>
          <w:color w:val="000000" w:themeColor="text1"/>
          <w:sz w:val="20"/>
          <w:szCs w:val="20"/>
          <w:lang w:eastAsia="en-US"/>
        </w:rPr>
      </w:pPr>
    </w:p>
    <w:p w14:paraId="27CACF48" w14:textId="0AC319B3" w:rsidR="00B75760" w:rsidRPr="00674315" w:rsidRDefault="00836348" w:rsidP="001C39E4">
      <w:pPr>
        <w:pStyle w:val="Paragraphedeliste"/>
        <w:numPr>
          <w:ilvl w:val="1"/>
          <w:numId w:val="5"/>
        </w:numPr>
        <w:autoSpaceDE w:val="0"/>
        <w:autoSpaceDN w:val="0"/>
        <w:adjustRightInd w:val="0"/>
        <w:spacing w:after="0" w:line="285" w:lineRule="auto"/>
        <w:jc w:val="both"/>
        <w:rPr>
          <w:rFonts w:ascii="Verdana" w:hAnsi="Verdana" w:cs="Calibri,Bold"/>
          <w:b/>
          <w:color w:val="000000" w:themeColor="text1"/>
          <w:sz w:val="20"/>
          <w:szCs w:val="20"/>
          <w:lang w:eastAsia="en-US"/>
        </w:rPr>
      </w:pPr>
      <w:r w:rsidRPr="00674315">
        <w:rPr>
          <w:rFonts w:ascii="Verdana" w:hAnsi="Verdana" w:cs="Calibri,Bold"/>
          <w:b/>
          <w:color w:val="000000" w:themeColor="text1"/>
          <w:sz w:val="20"/>
          <w:szCs w:val="20"/>
          <w:lang w:eastAsia="en-US"/>
        </w:rPr>
        <w:lastRenderedPageBreak/>
        <w:t>VALEO pour les</w:t>
      </w:r>
      <w:r w:rsidR="001C39E4" w:rsidRPr="00674315">
        <w:rPr>
          <w:rFonts w:ascii="Verdana" w:hAnsi="Verdana" w:cs="Calibri,Bold"/>
          <w:b/>
          <w:color w:val="000000" w:themeColor="text1"/>
          <w:sz w:val="20"/>
          <w:szCs w:val="20"/>
          <w:lang w:eastAsia="en-US"/>
        </w:rPr>
        <w:t xml:space="preserve"> Prix « Produit Innovant » </w:t>
      </w:r>
    </w:p>
    <w:p w14:paraId="5ADA968C" w14:textId="1B225AF0" w:rsidR="00B75760" w:rsidRDefault="001C39E4" w:rsidP="00674315">
      <w:pPr>
        <w:pStyle w:val="Paragraphedeliste"/>
        <w:autoSpaceDE w:val="0"/>
        <w:autoSpaceDN w:val="0"/>
        <w:adjustRightInd w:val="0"/>
        <w:spacing w:after="0" w:line="285" w:lineRule="auto"/>
        <w:ind w:left="1416"/>
        <w:rPr>
          <w:rFonts w:ascii="Verdana" w:hAnsi="Verdana" w:cs="Calibri,Bold"/>
          <w:bCs/>
          <w:color w:val="000000" w:themeColor="text1"/>
          <w:sz w:val="20"/>
          <w:szCs w:val="20"/>
          <w:lang w:eastAsia="en-US"/>
        </w:rPr>
      </w:pPr>
      <w:r w:rsidRPr="001C39E4">
        <w:rPr>
          <w:rFonts w:ascii="Verdana" w:hAnsi="Verdana" w:cs="Calibri,Bold"/>
          <w:bCs/>
          <w:color w:val="000000" w:themeColor="text1"/>
          <w:sz w:val="20"/>
          <w:szCs w:val="20"/>
          <w:lang w:eastAsia="en-US"/>
        </w:rPr>
        <w:t>Développement d’un nouveau système de Chauffage/Ventilation/Climatisation pour les véhicules électriques. Le système « HVAC DUAL LAYER » permet de faire des économies d’énergie et d'améliorer la sécurité et le confort des passagers.</w:t>
      </w:r>
    </w:p>
    <w:p w14:paraId="6A8D76DB" w14:textId="77777777" w:rsidR="001C39E4" w:rsidRDefault="001C39E4" w:rsidP="00B75760">
      <w:pPr>
        <w:pStyle w:val="Paragraphedeliste"/>
        <w:autoSpaceDE w:val="0"/>
        <w:autoSpaceDN w:val="0"/>
        <w:adjustRightInd w:val="0"/>
        <w:spacing w:after="0" w:line="285" w:lineRule="auto"/>
        <w:ind w:left="1416"/>
        <w:jc w:val="both"/>
        <w:rPr>
          <w:rFonts w:ascii="Verdana" w:hAnsi="Verdana" w:cs="Calibri,Bold"/>
          <w:bCs/>
          <w:color w:val="000000" w:themeColor="text1"/>
          <w:sz w:val="20"/>
          <w:szCs w:val="20"/>
          <w:lang w:eastAsia="en-US"/>
        </w:rPr>
      </w:pPr>
    </w:p>
    <w:p w14:paraId="7968A13E" w14:textId="0E035EB9" w:rsidR="00B75760" w:rsidRDefault="00674315" w:rsidP="001C39E4">
      <w:pPr>
        <w:pStyle w:val="Paragraphedeliste"/>
        <w:numPr>
          <w:ilvl w:val="1"/>
          <w:numId w:val="5"/>
        </w:numPr>
        <w:autoSpaceDE w:val="0"/>
        <w:autoSpaceDN w:val="0"/>
        <w:adjustRightInd w:val="0"/>
        <w:spacing w:after="0" w:line="285" w:lineRule="auto"/>
        <w:jc w:val="both"/>
        <w:rPr>
          <w:rFonts w:ascii="Verdana" w:hAnsi="Verdana" w:cs="Calibri,Bold"/>
          <w:bCs/>
          <w:color w:val="000000" w:themeColor="text1"/>
          <w:sz w:val="20"/>
          <w:szCs w:val="20"/>
          <w:lang w:eastAsia="en-US"/>
        </w:rPr>
      </w:pPr>
      <w:r w:rsidRPr="00674315">
        <w:rPr>
          <w:rFonts w:ascii="Verdana" w:hAnsi="Verdana" w:cs="Calibri,Bold"/>
          <w:b/>
          <w:color w:val="000000" w:themeColor="text1"/>
          <w:sz w:val="20"/>
          <w:szCs w:val="20"/>
          <w:lang w:eastAsia="en-US"/>
        </w:rPr>
        <w:t xml:space="preserve">CMA CGM pour les </w:t>
      </w:r>
      <w:r w:rsidR="001C39E4" w:rsidRPr="00674315">
        <w:rPr>
          <w:rFonts w:ascii="Verdana" w:hAnsi="Verdana" w:cs="Calibri,Bold"/>
          <w:b/>
          <w:color w:val="000000" w:themeColor="text1"/>
          <w:sz w:val="20"/>
          <w:szCs w:val="20"/>
          <w:lang w:eastAsia="en-US"/>
        </w:rPr>
        <w:t xml:space="preserve">Prix « Initiative Innovante » </w:t>
      </w:r>
    </w:p>
    <w:p w14:paraId="735C6CE0" w14:textId="5A99C14E" w:rsidR="00B75760" w:rsidRPr="008E14C5" w:rsidRDefault="001C39E4" w:rsidP="00B75760">
      <w:pPr>
        <w:pStyle w:val="Paragraphedeliste"/>
        <w:autoSpaceDE w:val="0"/>
        <w:autoSpaceDN w:val="0"/>
        <w:adjustRightInd w:val="0"/>
        <w:spacing w:after="0" w:line="285" w:lineRule="auto"/>
        <w:ind w:left="1440"/>
        <w:jc w:val="both"/>
        <w:rPr>
          <w:rFonts w:ascii="Verdana" w:hAnsi="Verdana" w:cs="Calibri,Bold"/>
          <w:bCs/>
          <w:color w:val="000000" w:themeColor="text1"/>
          <w:sz w:val="20"/>
          <w:szCs w:val="20"/>
          <w:lang w:eastAsia="en-US"/>
        </w:rPr>
      </w:pPr>
      <w:r w:rsidRPr="001C39E4">
        <w:rPr>
          <w:rFonts w:ascii="Verdana" w:hAnsi="Verdana" w:cs="Calibri,Bold"/>
          <w:bCs/>
          <w:color w:val="000000" w:themeColor="text1"/>
          <w:sz w:val="20"/>
          <w:szCs w:val="20"/>
          <w:lang w:eastAsia="en-US"/>
        </w:rPr>
        <w:t>La solution « THUNDER » développée entre Marseille et Shanghai est une plateforme de paiement en ligne en USD, dédiée au fret maritime, qui connecte directement CMA CGM avec ses clients, sans recourir aux documents papier, et permettant un transfert électronique fluide des données entre clients, banques et l’entreprise.</w:t>
      </w:r>
    </w:p>
    <w:p w14:paraId="77BD4A9C" w14:textId="77777777" w:rsidR="007E0C50" w:rsidRDefault="007E0C50" w:rsidP="0049151C">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7C3450BA" w14:textId="77777777" w:rsidR="001C39E4" w:rsidRDefault="001C39E4" w:rsidP="0049151C">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4B628D0F" w14:textId="5BE5253C" w:rsidR="00D05253" w:rsidRPr="00377C38" w:rsidRDefault="00D05253" w:rsidP="00D05253">
      <w:pPr>
        <w:autoSpaceDE w:val="0"/>
        <w:autoSpaceDN w:val="0"/>
        <w:adjustRightInd w:val="0"/>
        <w:spacing w:after="60" w:line="240" w:lineRule="auto"/>
        <w:jc w:val="center"/>
        <w:rPr>
          <w:rFonts w:ascii="Verdana" w:hAnsi="Verdana" w:cs="Calibri,Bold"/>
          <w:b/>
          <w:bCs/>
          <w:color w:val="1F497D"/>
          <w:sz w:val="20"/>
          <w:szCs w:val="20"/>
          <w:lang w:eastAsia="en-US"/>
        </w:rPr>
      </w:pPr>
      <w:r w:rsidRPr="00377C38">
        <w:rPr>
          <w:rFonts w:ascii="Verdana" w:hAnsi="Verdana" w:cs="Calibri,Bold"/>
          <w:b/>
          <w:bCs/>
          <w:color w:val="1F497D"/>
          <w:sz w:val="20"/>
          <w:szCs w:val="20"/>
          <w:lang w:eastAsia="en-US"/>
        </w:rPr>
        <w:t xml:space="preserve">A propos du </w:t>
      </w:r>
      <w:r w:rsidR="001C39E4">
        <w:rPr>
          <w:rFonts w:ascii="Verdana" w:hAnsi="Verdana" w:cs="Calibri,Bold"/>
          <w:b/>
          <w:bCs/>
          <w:color w:val="1F497D"/>
          <w:sz w:val="20"/>
          <w:szCs w:val="20"/>
          <w:lang w:eastAsia="en-US"/>
        </w:rPr>
        <w:t>COMITE FRANCE CHINE</w:t>
      </w:r>
    </w:p>
    <w:p w14:paraId="1ECA5237" w14:textId="77777777" w:rsidR="00D05253" w:rsidRPr="00377C38" w:rsidRDefault="00D05253" w:rsidP="00D05253">
      <w:pPr>
        <w:autoSpaceDE w:val="0"/>
        <w:autoSpaceDN w:val="0"/>
        <w:adjustRightInd w:val="0"/>
        <w:spacing w:after="60" w:line="240" w:lineRule="auto"/>
        <w:jc w:val="center"/>
        <w:rPr>
          <w:rFonts w:ascii="Verdana" w:hAnsi="Verdana" w:cs="Calibri,Bold"/>
          <w:b/>
          <w:bCs/>
          <w:color w:val="1F497D"/>
          <w:sz w:val="20"/>
          <w:szCs w:val="20"/>
          <w:lang w:eastAsia="en-US"/>
        </w:rPr>
      </w:pPr>
    </w:p>
    <w:p w14:paraId="52C0D2AF" w14:textId="77777777" w:rsidR="00D05253" w:rsidRPr="00D115E6" w:rsidRDefault="00D05253" w:rsidP="00D05253">
      <w:pPr>
        <w:autoSpaceDE w:val="0"/>
        <w:autoSpaceDN w:val="0"/>
        <w:spacing w:before="60" w:after="0" w:line="278" w:lineRule="auto"/>
        <w:jc w:val="both"/>
        <w:rPr>
          <w:rFonts w:ascii="Verdana" w:hAnsi="Verdana"/>
          <w:bCs/>
          <w:iCs/>
          <w:kern w:val="24"/>
          <w:sz w:val="20"/>
          <w:szCs w:val="20"/>
        </w:rPr>
      </w:pPr>
      <w:r w:rsidRPr="00D115E6">
        <w:rPr>
          <w:rFonts w:ascii="Verdana" w:hAnsi="Verdana"/>
          <w:bCs/>
          <w:iCs/>
          <w:kern w:val="24"/>
          <w:sz w:val="20"/>
          <w:szCs w:val="20"/>
        </w:rPr>
        <w:t xml:space="preserve">Le COMITE FRANCE CHINE (CFC) rassemble les entreprises françaises actives en France et avec la Chine sur le long terme. Les entreprises travaillent ensemble, à travers le CFC, au développement de leurs affaires avec la Chine et à la valorisation de la coopération franco-chinoise. Créé en 1979 avec le soutien des autorités françaises et chinoises, il est aujourd’hui co-présidé par Jean LEMIERRE, Président de BNP PARIBAS et Jean-Paul AGON, Président de L’OREAL. Devenu un acteur incontournable de haut niveau de la diplomatie économique française en Chine, le COMITE FRANCE CHINE porte la voix des entreprises françaises dans le dialogue économique avec les acteurs publics et privés chinois. </w:t>
      </w:r>
    </w:p>
    <w:p w14:paraId="5B21A4E8" w14:textId="77777777" w:rsidR="00E43D4A" w:rsidRDefault="00E43D4A"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3AFAF6A7" w14:textId="77777777" w:rsidR="00B92092" w:rsidRDefault="00B9209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7B2E1140" w14:textId="22899A17" w:rsidR="00B92092" w:rsidRPr="00377C38" w:rsidRDefault="00B92092" w:rsidP="00B92092">
      <w:pPr>
        <w:autoSpaceDE w:val="0"/>
        <w:autoSpaceDN w:val="0"/>
        <w:adjustRightInd w:val="0"/>
        <w:spacing w:after="60" w:line="240" w:lineRule="auto"/>
        <w:jc w:val="center"/>
        <w:rPr>
          <w:rFonts w:ascii="Verdana" w:hAnsi="Verdana" w:cs="Calibri,Bold"/>
          <w:b/>
          <w:bCs/>
          <w:color w:val="1F497D"/>
          <w:sz w:val="20"/>
          <w:szCs w:val="20"/>
          <w:lang w:eastAsia="en-US"/>
        </w:rPr>
      </w:pPr>
      <w:r w:rsidRPr="00377C38">
        <w:rPr>
          <w:rFonts w:ascii="Verdana" w:hAnsi="Verdana" w:cs="Calibri,Bold"/>
          <w:b/>
          <w:bCs/>
          <w:color w:val="1F497D"/>
          <w:sz w:val="20"/>
          <w:szCs w:val="20"/>
          <w:lang w:eastAsia="en-US"/>
        </w:rPr>
        <w:t xml:space="preserve">A propos </w:t>
      </w:r>
      <w:r>
        <w:rPr>
          <w:rFonts w:ascii="Verdana" w:hAnsi="Verdana" w:cs="Calibri,Bold"/>
          <w:b/>
          <w:bCs/>
          <w:color w:val="1F497D"/>
          <w:sz w:val="20"/>
          <w:szCs w:val="20"/>
          <w:lang w:eastAsia="en-US"/>
        </w:rPr>
        <w:t>de KERING</w:t>
      </w:r>
    </w:p>
    <w:p w14:paraId="65221898" w14:textId="77777777" w:rsidR="00B92092" w:rsidRDefault="00B9209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72DEFA0B" w14:textId="6F669C65" w:rsidR="00B92092" w:rsidRDefault="00B9209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r w:rsidRPr="00B92092">
        <w:rPr>
          <w:rFonts w:ascii="Verdana" w:hAnsi="Verdana" w:cs="Calibri,Bold"/>
          <w:bCs/>
          <w:color w:val="000000" w:themeColor="text1"/>
          <w:sz w:val="20"/>
          <w:szCs w:val="20"/>
          <w:lang w:eastAsia="en-US"/>
        </w:rPr>
        <w:t>Groupe de Luxe mondial, Kering regroupe et fait grandir un ensemble de Maisons emblématiques dans la Mode, la Maroquinerie et la Joaillerie : Gucci, Saint Laurent, Bottega Veneta, Balenciaga, Alexander McQueen, Brioni, Boucheron, Pomellato, Dodo, Qeelin, Ginori 1735, ainsi que Kering Eyewear et Kering Beauté.</w:t>
      </w:r>
    </w:p>
    <w:p w14:paraId="3EBCD287" w14:textId="03C8F26E" w:rsidR="00B92092" w:rsidRDefault="00B9209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r>
        <w:rPr>
          <w:rFonts w:ascii="Verdana" w:hAnsi="Verdana" w:cs="Calibri,Bold"/>
          <w:bCs/>
          <w:color w:val="000000" w:themeColor="text1"/>
          <w:sz w:val="20"/>
          <w:szCs w:val="20"/>
          <w:lang w:eastAsia="en-US"/>
        </w:rPr>
        <w:t>Découvrez KERING :</w:t>
      </w:r>
    </w:p>
    <w:p w14:paraId="2CCDFC17" w14:textId="38D19000" w:rsidR="00B92092" w:rsidRDefault="00B9209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hyperlink r:id="rId12" w:history="1">
        <w:r w:rsidRPr="002258EC">
          <w:rPr>
            <w:rStyle w:val="Lienhypertexte"/>
            <w:rFonts w:ascii="Verdana" w:hAnsi="Verdana" w:cs="Calibri,Bold"/>
            <w:bCs/>
            <w:sz w:val="20"/>
            <w:szCs w:val="20"/>
            <w:lang w:eastAsia="en-US"/>
          </w:rPr>
          <w:t>https://www.kering.com/fr/groupe/decouvrez-kering/</w:t>
        </w:r>
      </w:hyperlink>
    </w:p>
    <w:p w14:paraId="2F33CC0D" w14:textId="77777777" w:rsidR="00B92092" w:rsidRDefault="00B9209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3ECA8A72" w14:textId="77777777" w:rsidR="00B92092" w:rsidRDefault="00B9209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60887750" w14:textId="77777777" w:rsidR="00551972" w:rsidRDefault="0055197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788C0A7B" w14:textId="77777777" w:rsidR="00551972" w:rsidRDefault="0055197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1EFEA951" w14:textId="77777777" w:rsidR="00551972" w:rsidRDefault="0055197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16FDCD10" w14:textId="77777777" w:rsidR="00551972" w:rsidRDefault="0055197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0D05DCC6" w14:textId="77777777" w:rsidR="00551972" w:rsidRDefault="0055197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775B2706" w14:textId="77777777" w:rsidR="00551972" w:rsidRDefault="0055197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19FF15E8" w14:textId="77777777" w:rsidR="00551972" w:rsidRDefault="0055197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6FBD866B" w14:textId="77777777" w:rsidR="00551972" w:rsidRDefault="0055197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6557E987" w14:textId="77777777" w:rsidR="00551972" w:rsidRDefault="0055197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3177AAC8" w14:textId="77777777" w:rsidR="00551972" w:rsidRDefault="0055197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56DB45A4" w14:textId="77777777" w:rsidR="00551972" w:rsidRDefault="00551972"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421BE882" w14:textId="77777777" w:rsidR="001C39E4" w:rsidRDefault="001C39E4"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p>
    <w:p w14:paraId="6A0A624B" w14:textId="29A92068" w:rsidR="00B92092" w:rsidRPr="00B92092" w:rsidRDefault="00B92092" w:rsidP="00B92092">
      <w:pPr>
        <w:autoSpaceDE w:val="0"/>
        <w:autoSpaceDN w:val="0"/>
        <w:adjustRightInd w:val="0"/>
        <w:spacing w:after="60" w:line="240" w:lineRule="auto"/>
        <w:jc w:val="center"/>
        <w:rPr>
          <w:rFonts w:ascii="Verdana" w:hAnsi="Verdana" w:cs="Calibri,Bold"/>
          <w:b/>
          <w:bCs/>
          <w:color w:val="1F497D"/>
          <w:sz w:val="20"/>
          <w:szCs w:val="20"/>
          <w:lang w:eastAsia="en-US"/>
        </w:rPr>
      </w:pPr>
      <w:r w:rsidRPr="00377C38">
        <w:rPr>
          <w:rFonts w:ascii="Verdana" w:hAnsi="Verdana" w:cs="Calibri,Bold"/>
          <w:b/>
          <w:bCs/>
          <w:color w:val="1F497D"/>
          <w:sz w:val="20"/>
          <w:szCs w:val="20"/>
          <w:lang w:eastAsia="en-US"/>
        </w:rPr>
        <w:lastRenderedPageBreak/>
        <w:t xml:space="preserve">A propos </w:t>
      </w:r>
      <w:r>
        <w:rPr>
          <w:rFonts w:ascii="Verdana" w:hAnsi="Verdana" w:cs="Calibri,Bold"/>
          <w:b/>
          <w:bCs/>
          <w:color w:val="1F497D"/>
          <w:sz w:val="20"/>
          <w:szCs w:val="20"/>
          <w:lang w:eastAsia="en-US"/>
        </w:rPr>
        <w:t xml:space="preserve">des Prix du </w:t>
      </w:r>
      <w:r w:rsidR="001C39E4" w:rsidRPr="001C39E4">
        <w:rPr>
          <w:rFonts w:ascii="Verdana" w:hAnsi="Verdana" w:cs="Calibri,Bold"/>
          <w:b/>
          <w:bCs/>
          <w:color w:val="1F497D"/>
          <w:sz w:val="20"/>
          <w:szCs w:val="20"/>
          <w:lang w:eastAsia="en-US"/>
        </w:rPr>
        <w:t xml:space="preserve">COMITE FRANCE CHINE </w:t>
      </w:r>
      <w:r>
        <w:rPr>
          <w:rFonts w:ascii="Verdana" w:hAnsi="Verdana" w:cs="Calibri,Bold"/>
          <w:b/>
          <w:bCs/>
          <w:color w:val="1F497D"/>
          <w:sz w:val="20"/>
          <w:szCs w:val="20"/>
          <w:lang w:eastAsia="en-US"/>
        </w:rPr>
        <w:t>de l’</w:t>
      </w:r>
      <w:r w:rsidR="00927F0A">
        <w:rPr>
          <w:rFonts w:ascii="Verdana" w:hAnsi="Verdana" w:cs="Calibri,Bold"/>
          <w:b/>
          <w:bCs/>
          <w:color w:val="1F497D"/>
          <w:sz w:val="20"/>
          <w:szCs w:val="20"/>
          <w:lang w:eastAsia="en-US"/>
        </w:rPr>
        <w:t>i</w:t>
      </w:r>
      <w:r>
        <w:rPr>
          <w:rFonts w:ascii="Verdana" w:hAnsi="Verdana" w:cs="Calibri,Bold"/>
          <w:b/>
          <w:bCs/>
          <w:color w:val="1F497D"/>
          <w:sz w:val="20"/>
          <w:szCs w:val="20"/>
          <w:lang w:eastAsia="en-US"/>
        </w:rPr>
        <w:t>nnovation</w:t>
      </w:r>
    </w:p>
    <w:p w14:paraId="39448FE6" w14:textId="77777777" w:rsidR="00B92092" w:rsidRDefault="00B92092" w:rsidP="00054C92">
      <w:pPr>
        <w:autoSpaceDE w:val="0"/>
        <w:autoSpaceDN w:val="0"/>
        <w:adjustRightInd w:val="0"/>
        <w:spacing w:after="0" w:line="285" w:lineRule="auto"/>
        <w:jc w:val="both"/>
        <w:rPr>
          <w:rFonts w:ascii="Verdana" w:hAnsi="Verdana" w:cs="Calibri,Bold"/>
          <w:bCs/>
          <w:color w:val="000000" w:themeColor="text1"/>
          <w:sz w:val="20"/>
          <w:szCs w:val="20"/>
          <w:highlight w:val="yellow"/>
          <w:lang w:eastAsia="en-US"/>
        </w:rPr>
      </w:pPr>
    </w:p>
    <w:p w14:paraId="4FBD4B33" w14:textId="55F82389" w:rsidR="00172639" w:rsidRDefault="00927F0A" w:rsidP="00054C92">
      <w:pPr>
        <w:autoSpaceDE w:val="0"/>
        <w:autoSpaceDN w:val="0"/>
        <w:adjustRightInd w:val="0"/>
        <w:spacing w:after="0" w:line="285" w:lineRule="auto"/>
        <w:jc w:val="both"/>
        <w:rPr>
          <w:rFonts w:ascii="Verdana" w:hAnsi="Verdana" w:cs="Calibri,Bold"/>
          <w:bCs/>
          <w:color w:val="000000" w:themeColor="text1"/>
          <w:sz w:val="20"/>
          <w:szCs w:val="20"/>
          <w:lang w:eastAsia="en-US"/>
        </w:rPr>
      </w:pPr>
      <w:r>
        <w:rPr>
          <w:rFonts w:ascii="Verdana" w:hAnsi="Verdana" w:cs="Calibri,Bold"/>
          <w:bCs/>
          <w:color w:val="000000" w:themeColor="text1"/>
          <w:sz w:val="20"/>
          <w:szCs w:val="20"/>
          <w:lang w:eastAsia="en-US"/>
        </w:rPr>
        <w:t>L</w:t>
      </w:r>
      <w:r w:rsidR="00B92092" w:rsidRPr="0008404F">
        <w:rPr>
          <w:rFonts w:ascii="Verdana" w:hAnsi="Verdana" w:cs="Calibri,Bold"/>
          <w:bCs/>
          <w:color w:val="000000" w:themeColor="text1"/>
          <w:sz w:val="20"/>
          <w:szCs w:val="20"/>
          <w:lang w:eastAsia="en-US"/>
        </w:rPr>
        <w:t xml:space="preserve">es </w:t>
      </w:r>
      <w:r>
        <w:rPr>
          <w:rFonts w:ascii="Verdana" w:hAnsi="Verdana" w:cs="Calibri,Bold"/>
          <w:bCs/>
          <w:color w:val="000000" w:themeColor="text1"/>
          <w:sz w:val="20"/>
          <w:szCs w:val="20"/>
          <w:lang w:eastAsia="en-US"/>
        </w:rPr>
        <w:t>P</w:t>
      </w:r>
      <w:r w:rsidR="00B92092" w:rsidRPr="0008404F">
        <w:rPr>
          <w:rFonts w:ascii="Verdana" w:hAnsi="Verdana" w:cs="Calibri,Bold"/>
          <w:bCs/>
          <w:color w:val="000000" w:themeColor="text1"/>
          <w:sz w:val="20"/>
          <w:szCs w:val="20"/>
          <w:lang w:eastAsia="en-US"/>
        </w:rPr>
        <w:t xml:space="preserve">rix </w:t>
      </w:r>
      <w:r w:rsidRPr="00927F0A">
        <w:rPr>
          <w:rFonts w:ascii="Verdana" w:hAnsi="Verdana" w:cs="Calibri,Bold"/>
          <w:bCs/>
          <w:color w:val="000000" w:themeColor="text1"/>
          <w:sz w:val="20"/>
          <w:szCs w:val="20"/>
          <w:lang w:eastAsia="en-US"/>
        </w:rPr>
        <w:t xml:space="preserve">du </w:t>
      </w:r>
      <w:r w:rsidR="001C39E4" w:rsidRPr="001C39E4">
        <w:rPr>
          <w:rFonts w:ascii="Verdana" w:hAnsi="Verdana" w:cs="Calibri,Bold"/>
          <w:bCs/>
          <w:color w:val="000000" w:themeColor="text1"/>
          <w:sz w:val="20"/>
          <w:szCs w:val="20"/>
          <w:lang w:eastAsia="en-US"/>
        </w:rPr>
        <w:t xml:space="preserve">COMITE FRANCE CHINE </w:t>
      </w:r>
      <w:r w:rsidRPr="00927F0A">
        <w:rPr>
          <w:rFonts w:ascii="Verdana" w:hAnsi="Verdana" w:cs="Calibri,Bold"/>
          <w:bCs/>
          <w:color w:val="000000" w:themeColor="text1"/>
          <w:sz w:val="20"/>
          <w:szCs w:val="20"/>
          <w:lang w:eastAsia="en-US"/>
        </w:rPr>
        <w:t>de l’innovation</w:t>
      </w:r>
      <w:r>
        <w:rPr>
          <w:rFonts w:ascii="Verdana" w:hAnsi="Verdana" w:cs="Calibri,Bold"/>
          <w:bCs/>
          <w:color w:val="000000" w:themeColor="text1"/>
          <w:sz w:val="20"/>
          <w:szCs w:val="20"/>
          <w:lang w:eastAsia="en-US"/>
        </w:rPr>
        <w:t xml:space="preserve"> </w:t>
      </w:r>
      <w:r w:rsidR="00B92092" w:rsidRPr="0008404F">
        <w:rPr>
          <w:rFonts w:ascii="Verdana" w:hAnsi="Verdana" w:cs="Calibri,Bold"/>
          <w:bCs/>
          <w:color w:val="000000" w:themeColor="text1"/>
          <w:sz w:val="20"/>
          <w:szCs w:val="20"/>
          <w:lang w:eastAsia="en-US"/>
        </w:rPr>
        <w:t>ont été lancés en 2014 lors du cinquantenaire de la relation diplomatique entre la France et la Chine</w:t>
      </w:r>
      <w:r>
        <w:rPr>
          <w:rFonts w:ascii="Verdana" w:hAnsi="Verdana" w:cs="Calibri,Bold"/>
          <w:bCs/>
          <w:color w:val="000000" w:themeColor="text1"/>
          <w:sz w:val="20"/>
          <w:szCs w:val="20"/>
          <w:lang w:eastAsia="en-US"/>
        </w:rPr>
        <w:t>. L</w:t>
      </w:r>
      <w:r w:rsidR="00B92092" w:rsidRPr="0008404F">
        <w:rPr>
          <w:rFonts w:ascii="Verdana" w:hAnsi="Verdana" w:cs="Calibri,Bold"/>
          <w:bCs/>
          <w:color w:val="000000" w:themeColor="text1"/>
          <w:sz w:val="20"/>
          <w:szCs w:val="20"/>
          <w:lang w:eastAsia="en-US"/>
        </w:rPr>
        <w:t>'objectif était de mettre en valeur l'innovation</w:t>
      </w:r>
      <w:r w:rsidR="00B92092">
        <w:rPr>
          <w:rFonts w:ascii="Verdana" w:hAnsi="Verdana" w:cs="Calibri,Bold"/>
          <w:bCs/>
          <w:color w:val="000000" w:themeColor="text1"/>
          <w:sz w:val="20"/>
          <w:szCs w:val="20"/>
          <w:lang w:eastAsia="en-US"/>
        </w:rPr>
        <w:t>,</w:t>
      </w:r>
      <w:r w:rsidR="00172639">
        <w:rPr>
          <w:rFonts w:ascii="Verdana" w:hAnsi="Verdana" w:cs="Calibri,Bold"/>
          <w:bCs/>
          <w:color w:val="000000" w:themeColor="text1"/>
          <w:sz w:val="20"/>
          <w:szCs w:val="20"/>
          <w:lang w:eastAsia="en-US"/>
        </w:rPr>
        <w:t xml:space="preserve"> </w:t>
      </w:r>
      <w:r w:rsidR="00B92092" w:rsidRPr="0008404F">
        <w:rPr>
          <w:rFonts w:ascii="Verdana" w:hAnsi="Verdana" w:cs="Calibri,Bold"/>
          <w:bCs/>
          <w:color w:val="000000" w:themeColor="text1"/>
          <w:sz w:val="20"/>
          <w:szCs w:val="20"/>
          <w:lang w:eastAsia="en-US"/>
        </w:rPr>
        <w:t>de faire rimer la France non seulement avec romantisme mais avec innovation et de mettre en valeur l'innovation des entreprises françaises en Chine pour attirer les ingénieurs chinois de haut niveau</w:t>
      </w:r>
      <w:r w:rsidR="000755FF">
        <w:rPr>
          <w:rFonts w:ascii="Verdana" w:hAnsi="Verdana" w:cs="Calibri,Bold"/>
          <w:bCs/>
          <w:color w:val="000000" w:themeColor="text1"/>
          <w:sz w:val="20"/>
          <w:szCs w:val="20"/>
          <w:lang w:eastAsia="en-US"/>
        </w:rPr>
        <w:t xml:space="preserve">. </w:t>
      </w:r>
    </w:p>
    <w:p w14:paraId="29CF3AD2" w14:textId="6CFA7205" w:rsidR="00B92092" w:rsidRDefault="000755FF" w:rsidP="00054C92">
      <w:pPr>
        <w:autoSpaceDE w:val="0"/>
        <w:autoSpaceDN w:val="0"/>
        <w:adjustRightInd w:val="0"/>
        <w:spacing w:after="0" w:line="285" w:lineRule="auto"/>
        <w:jc w:val="both"/>
        <w:rPr>
          <w:rFonts w:ascii="Verdana" w:hAnsi="Verdana" w:cs="Calibri,Bold"/>
          <w:bCs/>
          <w:color w:val="000000" w:themeColor="text1"/>
          <w:sz w:val="20"/>
          <w:szCs w:val="20"/>
          <w:highlight w:val="yellow"/>
          <w:lang w:eastAsia="en-US"/>
        </w:rPr>
      </w:pPr>
      <w:r>
        <w:rPr>
          <w:rFonts w:ascii="Verdana" w:hAnsi="Verdana" w:cs="Calibri,Bold"/>
          <w:bCs/>
          <w:color w:val="000000" w:themeColor="text1"/>
          <w:sz w:val="20"/>
          <w:szCs w:val="20"/>
          <w:lang w:eastAsia="en-US"/>
        </w:rPr>
        <w:t>D</w:t>
      </w:r>
      <w:r w:rsidR="00B92092" w:rsidRPr="0008404F">
        <w:rPr>
          <w:rFonts w:ascii="Verdana" w:hAnsi="Verdana" w:cs="Calibri,Bold"/>
          <w:bCs/>
          <w:color w:val="000000" w:themeColor="text1"/>
          <w:sz w:val="20"/>
          <w:szCs w:val="20"/>
          <w:lang w:eastAsia="en-US"/>
        </w:rPr>
        <w:t>epuis 1</w:t>
      </w:r>
      <w:r w:rsidR="00712F2E">
        <w:rPr>
          <w:rFonts w:ascii="Verdana" w:hAnsi="Verdana" w:cs="Calibri,Bold"/>
          <w:bCs/>
          <w:color w:val="000000" w:themeColor="text1"/>
          <w:sz w:val="20"/>
          <w:szCs w:val="20"/>
          <w:lang w:eastAsia="en-US"/>
        </w:rPr>
        <w:t>1</w:t>
      </w:r>
      <w:r w:rsidR="00B92092" w:rsidRPr="0008404F">
        <w:rPr>
          <w:rFonts w:ascii="Verdana" w:hAnsi="Verdana" w:cs="Calibri,Bold"/>
          <w:bCs/>
          <w:color w:val="000000" w:themeColor="text1"/>
          <w:sz w:val="20"/>
          <w:szCs w:val="20"/>
          <w:lang w:eastAsia="en-US"/>
        </w:rPr>
        <w:t xml:space="preserve"> ans la notoriété de la France et de la Chine en matière d'innovation a énormément augmenté</w:t>
      </w:r>
      <w:r w:rsidR="00B92092">
        <w:rPr>
          <w:rFonts w:ascii="Verdana" w:hAnsi="Verdana" w:cs="Calibri,Bold"/>
          <w:bCs/>
          <w:color w:val="000000" w:themeColor="text1"/>
          <w:sz w:val="20"/>
          <w:szCs w:val="20"/>
          <w:lang w:eastAsia="en-US"/>
        </w:rPr>
        <w:t>,</w:t>
      </w:r>
      <w:r w:rsidR="00B92092" w:rsidRPr="0008404F">
        <w:rPr>
          <w:rFonts w:ascii="Verdana" w:hAnsi="Verdana" w:cs="Calibri,Bold"/>
          <w:bCs/>
          <w:color w:val="000000" w:themeColor="text1"/>
          <w:sz w:val="20"/>
          <w:szCs w:val="20"/>
          <w:lang w:eastAsia="en-US"/>
        </w:rPr>
        <w:t xml:space="preserve"> les 2 pays se trouvent au 11</w:t>
      </w:r>
      <w:r w:rsidR="00172639" w:rsidRPr="00172639">
        <w:rPr>
          <w:rFonts w:ascii="Verdana" w:hAnsi="Verdana" w:cs="Calibri,Bold"/>
          <w:bCs/>
          <w:color w:val="000000" w:themeColor="text1"/>
          <w:sz w:val="20"/>
          <w:szCs w:val="20"/>
          <w:vertAlign w:val="superscript"/>
          <w:lang w:eastAsia="en-US"/>
        </w:rPr>
        <w:t>ème</w:t>
      </w:r>
      <w:r w:rsidR="00172639">
        <w:rPr>
          <w:rFonts w:ascii="Verdana" w:hAnsi="Verdana" w:cs="Calibri,Bold"/>
          <w:bCs/>
          <w:color w:val="000000" w:themeColor="text1"/>
          <w:sz w:val="20"/>
          <w:szCs w:val="20"/>
          <w:lang w:eastAsia="en-US"/>
        </w:rPr>
        <w:t xml:space="preserve"> et</w:t>
      </w:r>
      <w:r w:rsidR="00B92092" w:rsidRPr="0008404F">
        <w:rPr>
          <w:rFonts w:ascii="Verdana" w:hAnsi="Verdana" w:cs="Calibri,Bold"/>
          <w:bCs/>
          <w:color w:val="000000" w:themeColor="text1"/>
          <w:sz w:val="20"/>
          <w:szCs w:val="20"/>
          <w:lang w:eastAsia="en-US"/>
        </w:rPr>
        <w:t xml:space="preserve"> 12</w:t>
      </w:r>
      <w:r w:rsidR="00172639">
        <w:rPr>
          <w:rFonts w:ascii="Verdana" w:hAnsi="Verdana" w:cs="Calibri,Bold"/>
          <w:bCs/>
          <w:color w:val="000000" w:themeColor="text1"/>
          <w:sz w:val="20"/>
          <w:szCs w:val="20"/>
          <w:lang w:eastAsia="en-US"/>
        </w:rPr>
        <w:t>ème</w:t>
      </w:r>
      <w:r w:rsidR="00B92092" w:rsidRPr="0008404F">
        <w:rPr>
          <w:rFonts w:ascii="Verdana" w:hAnsi="Verdana" w:cs="Calibri,Bold"/>
          <w:bCs/>
          <w:color w:val="000000" w:themeColor="text1"/>
          <w:sz w:val="20"/>
          <w:szCs w:val="20"/>
          <w:lang w:eastAsia="en-US"/>
        </w:rPr>
        <w:t xml:space="preserve"> rang du </w:t>
      </w:r>
      <w:r>
        <w:rPr>
          <w:rFonts w:ascii="Verdana" w:hAnsi="Verdana" w:cs="Calibri,Bold"/>
          <w:bCs/>
          <w:color w:val="000000" w:themeColor="text1"/>
          <w:sz w:val="20"/>
          <w:szCs w:val="20"/>
          <w:lang w:eastAsia="en-US"/>
        </w:rPr>
        <w:t>classement</w:t>
      </w:r>
      <w:r w:rsidR="00B92092" w:rsidRPr="0008404F">
        <w:rPr>
          <w:rFonts w:ascii="Verdana" w:hAnsi="Verdana" w:cs="Calibri,Bold"/>
          <w:bCs/>
          <w:color w:val="000000" w:themeColor="text1"/>
          <w:sz w:val="20"/>
          <w:szCs w:val="20"/>
          <w:lang w:eastAsia="en-US"/>
        </w:rPr>
        <w:t xml:space="preserve"> WIPO</w:t>
      </w:r>
      <w:r w:rsidR="00172639">
        <w:rPr>
          <w:rFonts w:ascii="Verdana" w:hAnsi="Verdana" w:cs="Calibri,Bold"/>
          <w:bCs/>
          <w:color w:val="000000" w:themeColor="text1"/>
          <w:sz w:val="20"/>
          <w:szCs w:val="20"/>
          <w:lang w:eastAsia="en-US"/>
        </w:rPr>
        <w:t>. C</w:t>
      </w:r>
      <w:r w:rsidR="00B92092" w:rsidRPr="0008404F">
        <w:rPr>
          <w:rFonts w:ascii="Verdana" w:hAnsi="Verdana" w:cs="Calibri,Bold"/>
          <w:bCs/>
          <w:color w:val="000000" w:themeColor="text1"/>
          <w:sz w:val="20"/>
          <w:szCs w:val="20"/>
          <w:lang w:eastAsia="en-US"/>
        </w:rPr>
        <w:t>es 2 pays à innovation équivalente peuvent opérer des coopérations très complémentaires</w:t>
      </w:r>
      <w:r w:rsidR="00172639">
        <w:rPr>
          <w:rFonts w:ascii="Verdana" w:hAnsi="Verdana" w:cs="Calibri,Bold"/>
          <w:bCs/>
          <w:color w:val="000000" w:themeColor="text1"/>
          <w:sz w:val="20"/>
          <w:szCs w:val="20"/>
          <w:lang w:eastAsia="en-US"/>
        </w:rPr>
        <w:t xml:space="preserve">. </w:t>
      </w:r>
    </w:p>
    <w:p w14:paraId="21F67C9E" w14:textId="77777777" w:rsidR="00B92092" w:rsidRDefault="00B92092" w:rsidP="00054C92">
      <w:pPr>
        <w:autoSpaceDE w:val="0"/>
        <w:autoSpaceDN w:val="0"/>
        <w:adjustRightInd w:val="0"/>
        <w:spacing w:after="0" w:line="285" w:lineRule="auto"/>
        <w:jc w:val="both"/>
        <w:rPr>
          <w:rFonts w:ascii="Verdana" w:hAnsi="Verdana" w:cs="Calibri,Bold"/>
          <w:bCs/>
          <w:color w:val="000000" w:themeColor="text1"/>
          <w:sz w:val="20"/>
          <w:szCs w:val="20"/>
          <w:highlight w:val="yellow"/>
          <w:lang w:eastAsia="en-US"/>
        </w:rPr>
      </w:pPr>
    </w:p>
    <w:p w14:paraId="1B9F4F16" w14:textId="0107D81C" w:rsidR="00527896" w:rsidRDefault="000755FF" w:rsidP="00F87310">
      <w:pPr>
        <w:autoSpaceDE w:val="0"/>
        <w:autoSpaceDN w:val="0"/>
        <w:adjustRightInd w:val="0"/>
        <w:spacing w:after="0" w:line="285" w:lineRule="auto"/>
        <w:jc w:val="both"/>
        <w:rPr>
          <w:rFonts w:ascii="Verdana" w:hAnsi="Verdana" w:cs="Calibri,Bold"/>
          <w:bCs/>
          <w:color w:val="000000" w:themeColor="text1"/>
          <w:sz w:val="20"/>
          <w:szCs w:val="20"/>
          <w:lang w:eastAsia="en-US"/>
        </w:rPr>
      </w:pPr>
      <w:r w:rsidRPr="000755FF">
        <w:rPr>
          <w:rFonts w:ascii="Verdana" w:hAnsi="Verdana" w:cs="Calibri,Bold"/>
          <w:bCs/>
          <w:color w:val="000000" w:themeColor="text1"/>
          <w:sz w:val="20"/>
          <w:szCs w:val="20"/>
          <w:lang w:eastAsia="en-US"/>
        </w:rPr>
        <w:t xml:space="preserve">Pour toute question ou suggestion, vous pouvez contacter Julien EYCHENNE à l’adresse suivante : </w:t>
      </w:r>
      <w:hyperlink r:id="rId13" w:history="1">
        <w:r w:rsidRPr="002258EC">
          <w:rPr>
            <w:rStyle w:val="Lienhypertexte"/>
            <w:rFonts w:ascii="Verdana" w:hAnsi="Verdana" w:cs="Calibri,Bold"/>
            <w:bCs/>
            <w:sz w:val="20"/>
            <w:szCs w:val="20"/>
            <w:lang w:eastAsia="en-US"/>
          </w:rPr>
          <w:t>francechina-innovationawards@medef.fr</w:t>
        </w:r>
      </w:hyperlink>
      <w:r>
        <w:rPr>
          <w:rFonts w:ascii="Verdana" w:hAnsi="Verdana" w:cs="Calibri,Bold"/>
          <w:bCs/>
          <w:color w:val="000000" w:themeColor="text1"/>
          <w:sz w:val="20"/>
          <w:szCs w:val="20"/>
          <w:lang w:eastAsia="en-US"/>
        </w:rPr>
        <w:t xml:space="preserve"> </w:t>
      </w:r>
    </w:p>
    <w:p w14:paraId="41F52B99" w14:textId="77777777" w:rsidR="006C604B" w:rsidRPr="00754AE0" w:rsidRDefault="006C604B" w:rsidP="00F87310">
      <w:pPr>
        <w:autoSpaceDE w:val="0"/>
        <w:autoSpaceDN w:val="0"/>
        <w:adjustRightInd w:val="0"/>
        <w:spacing w:after="0" w:line="285" w:lineRule="auto"/>
        <w:jc w:val="both"/>
        <w:rPr>
          <w:rFonts w:ascii="Verdana" w:hAnsi="Verdana"/>
          <w:bCs/>
          <w:iCs/>
          <w:kern w:val="24"/>
          <w:sz w:val="20"/>
          <w:szCs w:val="20"/>
        </w:rPr>
      </w:pPr>
    </w:p>
    <w:sectPr w:rsidR="006C604B" w:rsidRPr="00754AE0" w:rsidSect="00BD2DF7">
      <w:headerReference w:type="default" r:id="rId14"/>
      <w:footerReference w:type="default" r:id="rId15"/>
      <w:headerReference w:type="first" r:id="rId16"/>
      <w:footerReference w:type="first" r:id="rId17"/>
      <w:pgSz w:w="11906" w:h="16838"/>
      <w:pgMar w:top="284" w:right="1418"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45F5F" w14:textId="77777777" w:rsidR="00F51B98" w:rsidRDefault="00F51B98" w:rsidP="00A87E82">
      <w:pPr>
        <w:spacing w:after="0" w:line="240" w:lineRule="auto"/>
      </w:pPr>
      <w:r>
        <w:separator/>
      </w:r>
    </w:p>
  </w:endnote>
  <w:endnote w:type="continuationSeparator" w:id="0">
    <w:p w14:paraId="24CA96A4" w14:textId="77777777" w:rsidR="00F51B98" w:rsidRDefault="00F51B98" w:rsidP="00A87E82">
      <w:pPr>
        <w:spacing w:after="0" w:line="240" w:lineRule="auto"/>
      </w:pPr>
      <w:r>
        <w:continuationSeparator/>
      </w:r>
    </w:p>
  </w:endnote>
  <w:endnote w:type="continuationNotice" w:id="1">
    <w:p w14:paraId="5DE8DC25" w14:textId="77777777" w:rsidR="00F51B98" w:rsidRDefault="00F51B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Bold">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50973" w14:textId="77777777" w:rsidR="00CB0F6A" w:rsidRDefault="00CB0F6A" w:rsidP="00CB0F6A">
    <w:pPr>
      <w:pStyle w:val="Pieddepage"/>
      <w:jc w:val="center"/>
      <w:rPr>
        <w:rFonts w:ascii="Verdana" w:hAnsi="Verdana"/>
        <w:noProof/>
        <w:color w:val="FF0000"/>
        <w:sz w:val="20"/>
        <w:szCs w:val="20"/>
        <w:lang w:val="en-US"/>
      </w:rPr>
    </w:pPr>
    <w:r>
      <w:rPr>
        <w:noProof/>
      </w:rPr>
      <w:drawing>
        <wp:anchor distT="0" distB="0" distL="114300" distR="114300" simplePos="0" relativeHeight="251658253" behindDoc="0" locked="0" layoutInCell="1" allowOverlap="1" wp14:anchorId="76E8892E" wp14:editId="51E39455">
          <wp:simplePos x="0" y="0"/>
          <wp:positionH relativeFrom="column">
            <wp:posOffset>767080</wp:posOffset>
          </wp:positionH>
          <wp:positionV relativeFrom="paragraph">
            <wp:posOffset>-279400</wp:posOffset>
          </wp:positionV>
          <wp:extent cx="1009650" cy="475615"/>
          <wp:effectExtent l="0" t="0" r="0" b="635"/>
          <wp:wrapThrough wrapText="bothSides">
            <wp:wrapPolygon edited="0">
              <wp:start x="0" y="0"/>
              <wp:lineTo x="0" y="20764"/>
              <wp:lineTo x="21192" y="20764"/>
              <wp:lineTo x="21192" y="0"/>
              <wp:lineTo x="0" y="0"/>
            </wp:wrapPolygon>
          </wp:wrapThrough>
          <wp:docPr id="1891879405" name="Image 1" descr="Une image contenant texte, Police, logo,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79405" name="Image 1" descr="Une image contenant texte, Police, logo, symbole&#10;&#10;Le contenu généré par l’IA peut êtr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75615"/>
                  </a:xfrm>
                  <a:prstGeom prst="rect">
                    <a:avLst/>
                  </a:prstGeom>
                  <a:noFill/>
                  <a:ln>
                    <a:noFill/>
                  </a:ln>
                </pic:spPr>
              </pic:pic>
            </a:graphicData>
          </a:graphic>
        </wp:anchor>
      </w:drawing>
    </w:r>
    <w:r w:rsidRPr="00767D74">
      <w:rPr>
        <w:rFonts w:ascii="Verdana" w:hAnsi="Verdana"/>
        <w:noProof/>
        <w:color w:val="FF0000"/>
        <w:sz w:val="20"/>
        <w:szCs w:val="20"/>
        <w:lang w:val="en-US"/>
      </w:rPr>
      <w:drawing>
        <wp:anchor distT="0" distB="0" distL="114300" distR="114300" simplePos="0" relativeHeight="251658252" behindDoc="0" locked="0" layoutInCell="1" allowOverlap="1" wp14:anchorId="22BE6D01" wp14:editId="7E6876F5">
          <wp:simplePos x="0" y="0"/>
          <wp:positionH relativeFrom="column">
            <wp:posOffset>1843405</wp:posOffset>
          </wp:positionH>
          <wp:positionV relativeFrom="paragraph">
            <wp:posOffset>-260350</wp:posOffset>
          </wp:positionV>
          <wp:extent cx="3242931" cy="412631"/>
          <wp:effectExtent l="0" t="0" r="0" b="6985"/>
          <wp:wrapThrough wrapText="bothSides">
            <wp:wrapPolygon edited="0">
              <wp:start x="0" y="0"/>
              <wp:lineTo x="0" y="20968"/>
              <wp:lineTo x="21448" y="20968"/>
              <wp:lineTo x="21448" y="0"/>
              <wp:lineTo x="0" y="0"/>
            </wp:wrapPolygon>
          </wp:wrapThrough>
          <wp:docPr id="527025139" name="Image 1" descr="Une image contenant Police, text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25139" name="Image 1" descr="Une image contenant Police, texte, logo, Graphique&#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3242931" cy="412631"/>
                  </a:xfrm>
                  <a:prstGeom prst="rect">
                    <a:avLst/>
                  </a:prstGeom>
                </pic:spPr>
              </pic:pic>
            </a:graphicData>
          </a:graphic>
        </wp:anchor>
      </w:drawing>
    </w:r>
  </w:p>
  <w:p w14:paraId="7A785F2F" w14:textId="77777777" w:rsidR="00CB0F6A" w:rsidRPr="00E0413A" w:rsidRDefault="00CB0F6A" w:rsidP="00CB0F6A">
    <w:pPr>
      <w:pStyle w:val="Pieddepage"/>
      <w:rPr>
        <w:i/>
        <w:iCs/>
        <w:sz w:val="28"/>
        <w:szCs w:val="28"/>
      </w:rPr>
    </w:pPr>
    <w:r>
      <w:rPr>
        <w:noProof/>
      </w:rPr>
      <w:drawing>
        <wp:anchor distT="0" distB="0" distL="114300" distR="114300" simplePos="0" relativeHeight="251658254" behindDoc="1" locked="0" layoutInCell="1" allowOverlap="1" wp14:anchorId="08A88CAB" wp14:editId="452932BE">
          <wp:simplePos x="0" y="0"/>
          <wp:positionH relativeFrom="column">
            <wp:posOffset>5983605</wp:posOffset>
          </wp:positionH>
          <wp:positionV relativeFrom="paragraph">
            <wp:posOffset>157480</wp:posOffset>
          </wp:positionV>
          <wp:extent cx="485140" cy="210205"/>
          <wp:effectExtent l="0" t="0" r="0" b="0"/>
          <wp:wrapNone/>
          <wp:docPr id="15829649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64921" name="Image 1582964921"/>
                  <pic:cNvPicPr/>
                </pic:nvPicPr>
                <pic:blipFill>
                  <a:blip r:embed="rId3">
                    <a:extLst>
                      <a:ext uri="{28A0092B-C50C-407E-A947-70E740481C1C}">
                        <a14:useLocalDpi xmlns:a14="http://schemas.microsoft.com/office/drawing/2010/main" val="0"/>
                      </a:ext>
                    </a:extLst>
                  </a:blip>
                  <a:stretch>
                    <a:fillRect/>
                  </a:stretch>
                </pic:blipFill>
                <pic:spPr>
                  <a:xfrm>
                    <a:off x="0" y="0"/>
                    <a:ext cx="485140" cy="210205"/>
                  </a:xfrm>
                  <a:prstGeom prst="rect">
                    <a:avLst/>
                  </a:prstGeom>
                </pic:spPr>
              </pic:pic>
            </a:graphicData>
          </a:graphic>
          <wp14:sizeRelH relativeFrom="margin">
            <wp14:pctWidth>0</wp14:pctWidth>
          </wp14:sizeRelH>
          <wp14:sizeRelV relativeFrom="margin">
            <wp14:pctHeight>0</wp14:pctHeight>
          </wp14:sizeRelV>
        </wp:anchor>
      </w:drawing>
    </w:r>
    <w:r>
      <w:rPr>
        <w:rFonts w:ascii="SimSun" w:eastAsia="SimSun" w:hAnsi="SimSun"/>
        <w:noProof/>
      </w:rPr>
      <w:drawing>
        <wp:anchor distT="0" distB="0" distL="114300" distR="114300" simplePos="0" relativeHeight="251658249" behindDoc="1" locked="0" layoutInCell="1" allowOverlap="1" wp14:anchorId="588C8CD2" wp14:editId="2303406A">
          <wp:simplePos x="0" y="0"/>
          <wp:positionH relativeFrom="column">
            <wp:posOffset>459530</wp:posOffset>
          </wp:positionH>
          <wp:positionV relativeFrom="paragraph">
            <wp:posOffset>68580</wp:posOffset>
          </wp:positionV>
          <wp:extent cx="367030" cy="365760"/>
          <wp:effectExtent l="0" t="0" r="0" b="0"/>
          <wp:wrapTight wrapText="bothSides">
            <wp:wrapPolygon edited="0">
              <wp:start x="3363" y="0"/>
              <wp:lineTo x="0" y="3375"/>
              <wp:lineTo x="0" y="15750"/>
              <wp:lineTo x="2242" y="20250"/>
              <wp:lineTo x="3363" y="20250"/>
              <wp:lineTo x="16817" y="20250"/>
              <wp:lineTo x="17938" y="20250"/>
              <wp:lineTo x="20180" y="15750"/>
              <wp:lineTo x="20180" y="3375"/>
              <wp:lineTo x="16817" y="0"/>
              <wp:lineTo x="3363" y="0"/>
            </wp:wrapPolygon>
          </wp:wrapTight>
          <wp:docPr id="2023714284" name="Image 2" descr="Une image contenant Graphique, cercl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14284" name="Image 2" descr="Une image contenant Graphique, cercle, graphisme, Police&#10;&#10;Description générée automatiquement"/>
                  <pic:cNvPicPr/>
                </pic:nvPicPr>
                <pic:blipFill>
                  <a:blip r:embed="rId4">
                    <a:extLst>
                      <a:ext uri="{28A0092B-C50C-407E-A947-70E740481C1C}">
                        <a14:useLocalDpi xmlns:a14="http://schemas.microsoft.com/office/drawing/2010/main" val="0"/>
                      </a:ext>
                    </a:extLst>
                  </a:blip>
                  <a:stretch>
                    <a:fillRect/>
                  </a:stretch>
                </pic:blipFill>
                <pic:spPr>
                  <a:xfrm>
                    <a:off x="0" y="0"/>
                    <a:ext cx="367030" cy="365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5" behindDoc="1" locked="0" layoutInCell="1" allowOverlap="1" wp14:anchorId="4ECADA1B" wp14:editId="571E0F1B">
          <wp:simplePos x="0" y="0"/>
          <wp:positionH relativeFrom="page">
            <wp:posOffset>2048194</wp:posOffset>
          </wp:positionH>
          <wp:positionV relativeFrom="page">
            <wp:posOffset>10103485</wp:posOffset>
          </wp:positionV>
          <wp:extent cx="333375" cy="349885"/>
          <wp:effectExtent l="0" t="0" r="9525" b="0"/>
          <wp:wrapNone/>
          <wp:docPr id="9" name="image5.jpeg" descr="Une image contenant texte, origami&#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Une image contenant texte, origami&#10;&#10;Description générée automatiquement"/>
                  <pic:cNvPicPr/>
                </pic:nvPicPr>
                <pic:blipFill>
                  <a:blip r:embed="rId5" cstate="print"/>
                  <a:stretch>
                    <a:fillRect/>
                  </a:stretch>
                </pic:blipFill>
                <pic:spPr>
                  <a:xfrm>
                    <a:off x="0" y="0"/>
                    <a:ext cx="333375" cy="3498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7" behindDoc="1" locked="0" layoutInCell="1" allowOverlap="1" wp14:anchorId="37365BB8" wp14:editId="3B6984AD">
          <wp:simplePos x="0" y="0"/>
          <wp:positionH relativeFrom="page">
            <wp:posOffset>3961235</wp:posOffset>
          </wp:positionH>
          <wp:positionV relativeFrom="page">
            <wp:posOffset>10100945</wp:posOffset>
          </wp:positionV>
          <wp:extent cx="475615" cy="354330"/>
          <wp:effectExtent l="0" t="0" r="635" b="7620"/>
          <wp:wrapNone/>
          <wp:docPr id="668241850" name="image6.jpeg"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Une image contenant texte, Police, logo, Graphique&#10;&#10;Description générée automatiquement"/>
                  <pic:cNvPicPr/>
                </pic:nvPicPr>
                <pic:blipFill>
                  <a:blip r:embed="rId6" cstate="print"/>
                  <a:stretch>
                    <a:fillRect/>
                  </a:stretch>
                </pic:blipFill>
                <pic:spPr>
                  <a:xfrm>
                    <a:off x="0" y="0"/>
                    <a:ext cx="475615" cy="3543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1" locked="0" layoutInCell="1" allowOverlap="1" wp14:anchorId="5A13AABA" wp14:editId="3F897F28">
          <wp:simplePos x="0" y="0"/>
          <wp:positionH relativeFrom="column">
            <wp:posOffset>3792325</wp:posOffset>
          </wp:positionH>
          <wp:positionV relativeFrom="paragraph">
            <wp:posOffset>142875</wp:posOffset>
          </wp:positionV>
          <wp:extent cx="893445" cy="227965"/>
          <wp:effectExtent l="0" t="0" r="1905" b="635"/>
          <wp:wrapTight wrapText="bothSides">
            <wp:wrapPolygon edited="0">
              <wp:start x="921" y="0"/>
              <wp:lineTo x="0" y="3610"/>
              <wp:lineTo x="0" y="16245"/>
              <wp:lineTo x="921" y="19855"/>
              <wp:lineTo x="3224" y="19855"/>
              <wp:lineTo x="21186" y="18050"/>
              <wp:lineTo x="21186" y="1805"/>
              <wp:lineTo x="3684" y="0"/>
              <wp:lineTo x="921" y="0"/>
            </wp:wrapPolygon>
          </wp:wrapTight>
          <wp:docPr id="1672998510" name="Image 1" descr="Chine : CCI France 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98510" name="Image 1" descr="Chine : CCI France Chin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893445" cy="227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FF0000"/>
        <w:sz w:val="20"/>
        <w:szCs w:val="20"/>
        <w:lang w:val="en-US"/>
      </w:rPr>
      <w:drawing>
        <wp:anchor distT="0" distB="0" distL="114300" distR="114300" simplePos="0" relativeHeight="251658251" behindDoc="0" locked="0" layoutInCell="1" allowOverlap="1" wp14:anchorId="18DFF65A" wp14:editId="62FAA5D9">
          <wp:simplePos x="0" y="0"/>
          <wp:positionH relativeFrom="margin">
            <wp:posOffset>4855206</wp:posOffset>
          </wp:positionH>
          <wp:positionV relativeFrom="paragraph">
            <wp:posOffset>143833</wp:posOffset>
          </wp:positionV>
          <wp:extent cx="902970" cy="288290"/>
          <wp:effectExtent l="0" t="0" r="0" b="0"/>
          <wp:wrapNone/>
          <wp:docPr id="1321314142" name="Image 3"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14142" name="Image 3" descr="Une image contenant texte, Police, logo, Graphique&#10;&#10;Le contenu généré par l’IA peut êtr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48" t="14668" r="7097" b="12880"/>
                  <a:stretch/>
                </pic:blipFill>
                <pic:spPr bwMode="auto">
                  <a:xfrm>
                    <a:off x="0" y="0"/>
                    <a:ext cx="902970" cy="288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6" behindDoc="1" locked="0" layoutInCell="1" allowOverlap="1" wp14:anchorId="44B956CA" wp14:editId="15435EE0">
          <wp:simplePos x="0" y="0"/>
          <wp:positionH relativeFrom="margin">
            <wp:posOffset>1705076</wp:posOffset>
          </wp:positionH>
          <wp:positionV relativeFrom="page">
            <wp:posOffset>10167620</wp:posOffset>
          </wp:positionV>
          <wp:extent cx="1132840" cy="227965"/>
          <wp:effectExtent l="0" t="0" r="0" b="635"/>
          <wp:wrapNone/>
          <wp:docPr id="1726791508" name="image7.jpeg"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Une image contenant texte, Police, logo, Graphique&#10;&#10;Description générée automatiquement"/>
                  <pic:cNvPicPr/>
                </pic:nvPicPr>
                <pic:blipFill>
                  <a:blip r:embed="rId10" cstate="print"/>
                  <a:stretch>
                    <a:fillRect/>
                  </a:stretch>
                </pic:blipFill>
                <pic:spPr>
                  <a:xfrm>
                    <a:off x="0" y="0"/>
                    <a:ext cx="1132840" cy="227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1" locked="0" layoutInCell="1" allowOverlap="1" wp14:anchorId="549B6288" wp14:editId="681FED38">
          <wp:simplePos x="0" y="0"/>
          <wp:positionH relativeFrom="column">
            <wp:posOffset>-703159</wp:posOffset>
          </wp:positionH>
          <wp:positionV relativeFrom="paragraph">
            <wp:posOffset>122555</wp:posOffset>
          </wp:positionV>
          <wp:extent cx="1012190" cy="259715"/>
          <wp:effectExtent l="0" t="0" r="0" b="6985"/>
          <wp:wrapTight wrapText="bothSides">
            <wp:wrapPolygon edited="0">
              <wp:start x="0" y="0"/>
              <wp:lineTo x="0" y="20597"/>
              <wp:lineTo x="21139" y="20597"/>
              <wp:lineTo x="21139" y="0"/>
              <wp:lineTo x="0" y="0"/>
            </wp:wrapPolygon>
          </wp:wrapTight>
          <wp:docPr id="2136524475" name="Image 19"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24475" name="Image 19" descr="Une image contenant texte, Police, Graphique, logo&#10;&#10;Le contenu généré par l’IA peut être incorrect."/>
                  <pic:cNvPicPr/>
                </pic:nvPicPr>
                <pic:blipFill rotWithShape="1">
                  <a:blip r:embed="rId11">
                    <a:extLst>
                      <a:ext uri="{28A0092B-C50C-407E-A947-70E740481C1C}">
                        <a14:useLocalDpi xmlns:a14="http://schemas.microsoft.com/office/drawing/2010/main" val="0"/>
                      </a:ext>
                    </a:extLst>
                  </a:blip>
                  <a:srcRect t="22934" r="52260" b="17433"/>
                  <a:stretch/>
                </pic:blipFill>
                <pic:spPr bwMode="auto">
                  <a:xfrm>
                    <a:off x="0" y="0"/>
                    <a:ext cx="1012190" cy="259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7DBBA0" w14:textId="7BFDCDA0" w:rsidR="00E43D4A" w:rsidRPr="00CB0F6A" w:rsidRDefault="00E43D4A" w:rsidP="00CB0F6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98A8" w14:textId="77FDBE7A" w:rsidR="002C18B0" w:rsidRPr="00D629AB" w:rsidRDefault="00D629AB" w:rsidP="002C18B0">
    <w:pPr>
      <w:autoSpaceDE w:val="0"/>
      <w:autoSpaceDN w:val="0"/>
      <w:adjustRightInd w:val="0"/>
      <w:spacing w:after="0" w:line="240" w:lineRule="auto"/>
      <w:rPr>
        <w:color w:val="154284"/>
      </w:rPr>
    </w:pPr>
    <w:r>
      <w:rPr>
        <w:rFonts w:ascii="Calibri" w:hAnsi="Calibri" w:cs="Calibri"/>
        <w:noProof/>
        <w:color w:val="154284"/>
        <w:sz w:val="18"/>
        <w:szCs w:val="18"/>
      </w:rPr>
      <mc:AlternateContent>
        <mc:Choice Requires="wps">
          <w:drawing>
            <wp:anchor distT="0" distB="0" distL="114300" distR="114300" simplePos="0" relativeHeight="251658240" behindDoc="0" locked="0" layoutInCell="1" allowOverlap="1" wp14:anchorId="6A86485F" wp14:editId="1F3EC7EE">
              <wp:simplePos x="0" y="0"/>
              <wp:positionH relativeFrom="column">
                <wp:posOffset>-14605</wp:posOffset>
              </wp:positionH>
              <wp:positionV relativeFrom="paragraph">
                <wp:posOffset>11571</wp:posOffset>
              </wp:positionV>
              <wp:extent cx="1390650" cy="0"/>
              <wp:effectExtent l="0" t="0" r="0" b="0"/>
              <wp:wrapNone/>
              <wp:docPr id="26" name="Connecteur droit 26"/>
              <wp:cNvGraphicFramePr/>
              <a:graphic xmlns:a="http://schemas.openxmlformats.org/drawingml/2006/main">
                <a:graphicData uri="http://schemas.microsoft.com/office/word/2010/wordprocessingShape">
                  <wps:wsp>
                    <wps:cNvCnPr/>
                    <wps:spPr>
                      <a:xfrm>
                        <a:off x="0" y="0"/>
                        <a:ext cx="1390650" cy="0"/>
                      </a:xfrm>
                      <a:prstGeom prst="line">
                        <a:avLst/>
                      </a:prstGeom>
                      <a:ln w="12700">
                        <a:solidFill>
                          <a:srgbClr val="AC18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17815B8" id="Connecteur droit 2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9pt" to="108.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" strokecolor="#ac182d" strokeweight="1pt"/>
          </w:pict>
        </mc:Fallback>
      </mc:AlternateContent>
    </w:r>
  </w:p>
  <w:p w14:paraId="0D53A0CD" w14:textId="30CDE3AE" w:rsidR="004F2934" w:rsidRPr="00D629AB" w:rsidRDefault="004F2934" w:rsidP="00D629AB">
    <w:pPr>
      <w:pStyle w:val="Pieddepage"/>
      <w:rPr>
        <w:color w:val="15428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38BFF" w14:textId="77777777" w:rsidR="00F51B98" w:rsidRDefault="00F51B98" w:rsidP="00A87E82">
      <w:pPr>
        <w:spacing w:after="0" w:line="240" w:lineRule="auto"/>
      </w:pPr>
      <w:r>
        <w:separator/>
      </w:r>
    </w:p>
  </w:footnote>
  <w:footnote w:type="continuationSeparator" w:id="0">
    <w:p w14:paraId="7E0FB4FE" w14:textId="77777777" w:rsidR="00F51B98" w:rsidRDefault="00F51B98" w:rsidP="00A87E82">
      <w:pPr>
        <w:spacing w:after="0" w:line="240" w:lineRule="auto"/>
      </w:pPr>
      <w:r>
        <w:continuationSeparator/>
      </w:r>
    </w:p>
  </w:footnote>
  <w:footnote w:type="continuationNotice" w:id="1">
    <w:p w14:paraId="6C3F00EE" w14:textId="77777777" w:rsidR="00F51B98" w:rsidRDefault="00F51B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F537D" w14:textId="77777777" w:rsidR="00CB0F6A" w:rsidRPr="007F5D25" w:rsidRDefault="00CB0F6A" w:rsidP="00CB0F6A">
    <w:pPr>
      <w:pStyle w:val="En-tte"/>
      <w:ind w:right="560"/>
      <w:rPr>
        <w:rFonts w:ascii="Verdana" w:hAnsi="Verdana"/>
        <w:b/>
        <w:bCs/>
        <w:color w:val="C00000"/>
        <w:sz w:val="28"/>
        <w:szCs w:val="28"/>
      </w:rPr>
    </w:pPr>
    <w:r w:rsidRPr="007F5D25">
      <w:rPr>
        <w:rFonts w:ascii="Verdana" w:hAnsi="Verdana"/>
        <w:b/>
        <w:bCs/>
        <w:noProof/>
        <w:color w:val="C00000"/>
        <w:sz w:val="28"/>
        <w:szCs w:val="28"/>
      </w:rPr>
      <w:drawing>
        <wp:anchor distT="0" distB="0" distL="114300" distR="114300" simplePos="0" relativeHeight="251658255" behindDoc="1" locked="0" layoutInCell="1" allowOverlap="1" wp14:anchorId="17C2CC70" wp14:editId="272998FD">
          <wp:simplePos x="0" y="0"/>
          <wp:positionH relativeFrom="column">
            <wp:posOffset>-741045</wp:posOffset>
          </wp:positionH>
          <wp:positionV relativeFrom="paragraph">
            <wp:posOffset>140970</wp:posOffset>
          </wp:positionV>
          <wp:extent cx="1244600" cy="381000"/>
          <wp:effectExtent l="0" t="0" r="0" b="0"/>
          <wp:wrapNone/>
          <wp:docPr id="205100510" name="Image 3" descr="Une image contenant texte, Police, Graphiqu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4382" name="Image 3" descr="Une image contenant texte, Police, Graphique, typographi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244600" cy="3810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bCs/>
        <w:i/>
        <w:iCs/>
        <w:noProof/>
        <w:color w:val="C00000"/>
        <w:sz w:val="26"/>
        <w:szCs w:val="26"/>
      </w:rPr>
      <w:drawing>
        <wp:anchor distT="0" distB="0" distL="114300" distR="114300" simplePos="0" relativeHeight="251658258" behindDoc="0" locked="0" layoutInCell="1" allowOverlap="1" wp14:anchorId="01DEF383" wp14:editId="613094A5">
          <wp:simplePos x="0" y="0"/>
          <wp:positionH relativeFrom="column">
            <wp:posOffset>1583055</wp:posOffset>
          </wp:positionH>
          <wp:positionV relativeFrom="paragraph">
            <wp:posOffset>-322580</wp:posOffset>
          </wp:positionV>
          <wp:extent cx="1543050" cy="574675"/>
          <wp:effectExtent l="0" t="0" r="0" b="0"/>
          <wp:wrapThrough wrapText="bothSides">
            <wp:wrapPolygon edited="0">
              <wp:start x="0" y="0"/>
              <wp:lineTo x="0" y="20765"/>
              <wp:lineTo x="21333" y="20765"/>
              <wp:lineTo x="21333" y="0"/>
              <wp:lineTo x="0" y="0"/>
            </wp:wrapPolygon>
          </wp:wrapThrough>
          <wp:docPr id="518427008"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27008" name="Image 1" descr="Une image contenant texte, Police, logo, Graphique&#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050" cy="57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5D25">
      <w:rPr>
        <w:rFonts w:ascii="Verdana" w:hAnsi="Verdana"/>
        <w:b/>
        <w:bCs/>
        <w:noProof/>
        <w:color w:val="C00000"/>
        <w:sz w:val="28"/>
        <w:szCs w:val="28"/>
      </w:rPr>
      <w:drawing>
        <wp:anchor distT="0" distB="0" distL="114300" distR="114300" simplePos="0" relativeHeight="251658257" behindDoc="0" locked="0" layoutInCell="1" allowOverlap="1" wp14:anchorId="1FC376A8" wp14:editId="28ABC70D">
          <wp:simplePos x="0" y="0"/>
          <wp:positionH relativeFrom="margin">
            <wp:posOffset>3329305</wp:posOffset>
          </wp:positionH>
          <wp:positionV relativeFrom="paragraph">
            <wp:posOffset>-347980</wp:posOffset>
          </wp:positionV>
          <wp:extent cx="803275" cy="652780"/>
          <wp:effectExtent l="0" t="0" r="0" b="0"/>
          <wp:wrapThrough wrapText="bothSides">
            <wp:wrapPolygon edited="0">
              <wp:start x="7684" y="0"/>
              <wp:lineTo x="5635" y="3782"/>
              <wp:lineTo x="5635" y="7564"/>
              <wp:lineTo x="7172" y="11346"/>
              <wp:lineTo x="512" y="11977"/>
              <wp:lineTo x="512" y="16389"/>
              <wp:lineTo x="4098" y="20802"/>
              <wp:lineTo x="16904" y="20802"/>
              <wp:lineTo x="20490" y="16389"/>
              <wp:lineTo x="20490" y="11977"/>
              <wp:lineTo x="13831" y="11346"/>
              <wp:lineTo x="15368" y="8825"/>
              <wp:lineTo x="15368" y="4412"/>
              <wp:lineTo x="13319" y="0"/>
              <wp:lineTo x="7684" y="0"/>
            </wp:wrapPolygon>
          </wp:wrapThrough>
          <wp:docPr id="1" name="Image 3" descr="Une image contenant texte, Police, logo, capture d’écran&#10;&#10;Description générée automatiquement">
            <a:extLst xmlns:a="http://schemas.openxmlformats.org/drawingml/2006/main">
              <a:ext uri="{FF2B5EF4-FFF2-40B4-BE49-F238E27FC236}">
                <a16:creationId xmlns:a16="http://schemas.microsoft.com/office/drawing/2014/main" id="{E3A65A97-540E-4AF8-A2FB-8104E017D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texte, Police, logo, capture d’écran&#10;&#10;Description générée automatiquement">
                    <a:extLst>
                      <a:ext uri="{FF2B5EF4-FFF2-40B4-BE49-F238E27FC236}">
                        <a16:creationId xmlns:a16="http://schemas.microsoft.com/office/drawing/2014/main" id="{E3A65A97-540E-4AF8-A2FB-8104E017D8E7}"/>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03275" cy="652780"/>
                  </a:xfrm>
                  <a:prstGeom prst="rect">
                    <a:avLst/>
                  </a:prstGeom>
                </pic:spPr>
              </pic:pic>
            </a:graphicData>
          </a:graphic>
          <wp14:sizeRelH relativeFrom="margin">
            <wp14:pctWidth>0</wp14:pctWidth>
          </wp14:sizeRelH>
          <wp14:sizeRelV relativeFrom="margin">
            <wp14:pctHeight>0</wp14:pctHeight>
          </wp14:sizeRelV>
        </wp:anchor>
      </w:drawing>
    </w:r>
    <w:r w:rsidRPr="007F5D25">
      <w:rPr>
        <w:rFonts w:ascii="Verdana" w:hAnsi="Verdana"/>
        <w:b/>
        <w:bCs/>
        <w:noProof/>
        <w:color w:val="C00000"/>
        <w:sz w:val="28"/>
        <w:szCs w:val="28"/>
      </w:rPr>
      <w:drawing>
        <wp:anchor distT="0" distB="0" distL="114300" distR="114300" simplePos="0" relativeHeight="251658256" behindDoc="1" locked="0" layoutInCell="1" allowOverlap="1" wp14:anchorId="61000427" wp14:editId="58AC427B">
          <wp:simplePos x="0" y="0"/>
          <wp:positionH relativeFrom="column">
            <wp:posOffset>5380355</wp:posOffset>
          </wp:positionH>
          <wp:positionV relativeFrom="paragraph">
            <wp:posOffset>140970</wp:posOffset>
          </wp:positionV>
          <wp:extent cx="1116330" cy="508000"/>
          <wp:effectExtent l="0" t="0" r="7620" b="6350"/>
          <wp:wrapNone/>
          <wp:docPr id="1201797457" name="Image 5" descr="Une image contenant Police, Graphique, log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60312" name="Image 5" descr="Une image contenant Police, Graphique, logo, conception&#10;&#10;Description générée automatiquemen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508000"/>
                  </a:xfrm>
                  <a:prstGeom prst="rect">
                    <a:avLst/>
                  </a:prstGeom>
                </pic:spPr>
              </pic:pic>
            </a:graphicData>
          </a:graphic>
          <wp14:sizeRelH relativeFrom="margin">
            <wp14:pctWidth>0</wp14:pctWidth>
          </wp14:sizeRelH>
          <wp14:sizeRelV relativeFrom="margin">
            <wp14:pctHeight>0</wp14:pctHeight>
          </wp14:sizeRelV>
        </wp:anchor>
      </w:drawing>
    </w:r>
    <w:r w:rsidRPr="007F5D25">
      <w:rPr>
        <w:rFonts w:ascii="Verdana" w:hAnsi="Verdana"/>
        <w:b/>
        <w:bCs/>
        <w:color w:val="C00000"/>
        <w:sz w:val="28"/>
        <w:szCs w:val="28"/>
      </w:rPr>
      <w:t xml:space="preserve"> </w:t>
    </w:r>
  </w:p>
  <w:p w14:paraId="284BDC40" w14:textId="77777777" w:rsidR="00F87310" w:rsidRPr="00CB0F6A" w:rsidRDefault="00F87310" w:rsidP="00CB0F6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C5541" w14:textId="77777777" w:rsidR="00291066" w:rsidRDefault="00291066" w:rsidP="00291066">
    <w:pPr>
      <w:pStyle w:val="En-tte"/>
    </w:pPr>
    <w:r>
      <w:rPr>
        <w:rFonts w:ascii="Verdana" w:hAnsi="Verdana"/>
        <w:b/>
        <w:bCs/>
        <w:noProof/>
        <w:color w:val="AC182D"/>
        <w:sz w:val="26"/>
        <w:szCs w:val="26"/>
      </w:rPr>
      <w:drawing>
        <wp:anchor distT="0" distB="0" distL="114300" distR="114300" simplePos="0" relativeHeight="251658243" behindDoc="0" locked="0" layoutInCell="1" allowOverlap="1" wp14:anchorId="159F5C22" wp14:editId="1D9E3CB3">
          <wp:simplePos x="0" y="0"/>
          <wp:positionH relativeFrom="page">
            <wp:posOffset>2333625</wp:posOffset>
          </wp:positionH>
          <wp:positionV relativeFrom="paragraph">
            <wp:posOffset>-307340</wp:posOffset>
          </wp:positionV>
          <wp:extent cx="1809750" cy="523875"/>
          <wp:effectExtent l="0" t="0" r="0" b="9525"/>
          <wp:wrapThrough wrapText="bothSides">
            <wp:wrapPolygon edited="0">
              <wp:start x="0" y="0"/>
              <wp:lineTo x="0" y="21207"/>
              <wp:lineTo x="21373" y="21207"/>
              <wp:lineTo x="21373" y="0"/>
              <wp:lineTo x="0" y="0"/>
            </wp:wrapPolygon>
          </wp:wrapThrough>
          <wp:docPr id="1553549624" name="Image 4" descr="Une image contenant texte, capture d’écran, Police, carte de vi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91906" name="Image 4" descr="Une image contenant texte, capture d’écran, Police, carte de visite"/>
                  <pic:cNvPicPr/>
                </pic:nvPicPr>
                <pic:blipFill rotWithShape="1">
                  <a:blip r:embed="rId1">
                    <a:extLst>
                      <a:ext uri="{28A0092B-C50C-407E-A947-70E740481C1C}">
                        <a14:useLocalDpi xmlns:a14="http://schemas.microsoft.com/office/drawing/2010/main" val="0"/>
                      </a:ext>
                    </a:extLst>
                  </a:blip>
                  <a:srcRect l="24063" t="54075" r="23916" b="27435"/>
                  <a:stretch/>
                </pic:blipFill>
                <pic:spPr bwMode="auto">
                  <a:xfrm>
                    <a:off x="0" y="0"/>
                    <a:ext cx="1809750" cy="52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2D93">
      <w:rPr>
        <w:rFonts w:ascii="Verdana" w:hAnsi="Verdana"/>
        <w:b/>
        <w:bCs/>
        <w:noProof/>
        <w:color w:val="AC182D"/>
        <w:sz w:val="26"/>
        <w:szCs w:val="26"/>
      </w:rPr>
      <w:drawing>
        <wp:anchor distT="0" distB="0" distL="114300" distR="114300" simplePos="0" relativeHeight="251658241" behindDoc="0" locked="0" layoutInCell="1" allowOverlap="1" wp14:anchorId="5A8B6948" wp14:editId="3152C939">
          <wp:simplePos x="0" y="0"/>
          <wp:positionH relativeFrom="margin">
            <wp:posOffset>3407410</wp:posOffset>
          </wp:positionH>
          <wp:positionV relativeFrom="paragraph">
            <wp:posOffset>-377190</wp:posOffset>
          </wp:positionV>
          <wp:extent cx="949325" cy="771525"/>
          <wp:effectExtent l="0" t="0" r="0" b="9525"/>
          <wp:wrapThrough wrapText="bothSides">
            <wp:wrapPolygon edited="0">
              <wp:start x="8669" y="0"/>
              <wp:lineTo x="6068" y="3200"/>
              <wp:lineTo x="5635" y="5867"/>
              <wp:lineTo x="6068" y="9600"/>
              <wp:lineTo x="433" y="12800"/>
              <wp:lineTo x="433" y="17600"/>
              <wp:lineTo x="4334" y="18133"/>
              <wp:lineTo x="4334" y="21333"/>
              <wp:lineTo x="16471" y="21333"/>
              <wp:lineTo x="16904" y="18133"/>
              <wp:lineTo x="20805" y="17600"/>
              <wp:lineTo x="20805" y="12800"/>
              <wp:lineTo x="15171" y="9600"/>
              <wp:lineTo x="16037" y="7467"/>
              <wp:lineTo x="14737" y="2667"/>
              <wp:lineTo x="12570" y="0"/>
              <wp:lineTo x="8669" y="0"/>
            </wp:wrapPolygon>
          </wp:wrapThrough>
          <wp:docPr id="1582296761" name="Image 3" descr="Une image contenant texte, Police, logo, capture d’écran&#10;&#10;Description générée automatiquement">
            <a:extLst xmlns:a="http://schemas.openxmlformats.org/drawingml/2006/main">
              <a:ext uri="{FF2B5EF4-FFF2-40B4-BE49-F238E27FC236}">
                <a16:creationId xmlns:a16="http://schemas.microsoft.com/office/drawing/2014/main" id="{E3A65A97-540E-4AF8-A2FB-8104E017D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texte, Police, logo, capture d’écran&#10;&#10;Description générée automatiquement">
                    <a:extLst>
                      <a:ext uri="{FF2B5EF4-FFF2-40B4-BE49-F238E27FC236}">
                        <a16:creationId xmlns:a16="http://schemas.microsoft.com/office/drawing/2014/main" id="{E3A65A97-540E-4AF8-A2FB-8104E017D8E7}"/>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9325" cy="77152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bCs/>
        <w:noProof/>
        <w:color w:val="AC182D"/>
        <w:sz w:val="26"/>
        <w:szCs w:val="26"/>
      </w:rPr>
      <w:drawing>
        <wp:anchor distT="0" distB="0" distL="114300" distR="114300" simplePos="0" relativeHeight="251658244" behindDoc="0" locked="0" layoutInCell="1" allowOverlap="1" wp14:anchorId="4FFE4FEC" wp14:editId="6A4CDDC2">
          <wp:simplePos x="0" y="0"/>
          <wp:positionH relativeFrom="column">
            <wp:posOffset>5151558</wp:posOffset>
          </wp:positionH>
          <wp:positionV relativeFrom="paragraph">
            <wp:posOffset>141495</wp:posOffset>
          </wp:positionV>
          <wp:extent cx="1343190" cy="611187"/>
          <wp:effectExtent l="0" t="0" r="0" b="0"/>
          <wp:wrapThrough wrapText="bothSides">
            <wp:wrapPolygon edited="0">
              <wp:start x="0" y="0"/>
              <wp:lineTo x="0" y="20881"/>
              <wp:lineTo x="21140" y="20881"/>
              <wp:lineTo x="21140" y="0"/>
              <wp:lineTo x="0" y="0"/>
            </wp:wrapPolygon>
          </wp:wrapThrough>
          <wp:docPr id="283333700" name="Image 5" descr="Une image contenant Police, Graphique, log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60312" name="Image 5" descr="Une image contenant Police, Graphique, logo, conception&#10;&#10;Description générée automatiquement"/>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43190" cy="611187"/>
                  </a:xfrm>
                  <a:prstGeom prst="rect">
                    <a:avLst/>
                  </a:prstGeom>
                </pic:spPr>
              </pic:pic>
            </a:graphicData>
          </a:graphic>
        </wp:anchor>
      </w:drawing>
    </w:r>
    <w:r>
      <w:rPr>
        <w:rFonts w:ascii="Verdana" w:hAnsi="Verdana"/>
        <w:b/>
        <w:bCs/>
        <w:noProof/>
        <w:color w:val="AC182D"/>
        <w:sz w:val="26"/>
        <w:szCs w:val="26"/>
      </w:rPr>
      <w:drawing>
        <wp:anchor distT="0" distB="0" distL="114300" distR="114300" simplePos="0" relativeHeight="251658242" behindDoc="0" locked="0" layoutInCell="1" allowOverlap="1" wp14:anchorId="21E45131" wp14:editId="4F0B85FD">
          <wp:simplePos x="0" y="0"/>
          <wp:positionH relativeFrom="column">
            <wp:posOffset>-673735</wp:posOffset>
          </wp:positionH>
          <wp:positionV relativeFrom="paragraph">
            <wp:posOffset>213119</wp:posOffset>
          </wp:positionV>
          <wp:extent cx="1473200" cy="451485"/>
          <wp:effectExtent l="0" t="0" r="0" b="5715"/>
          <wp:wrapThrough wrapText="bothSides">
            <wp:wrapPolygon edited="0">
              <wp:start x="0" y="0"/>
              <wp:lineTo x="0" y="20962"/>
              <wp:lineTo x="21228" y="20962"/>
              <wp:lineTo x="21228" y="0"/>
              <wp:lineTo x="0" y="0"/>
            </wp:wrapPolygon>
          </wp:wrapThrough>
          <wp:docPr id="1829381099" name="Image 3" descr="Une image contenant texte, Police, Graphiqu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4382" name="Image 3" descr="Une image contenant texte, Police, Graphique, typographie&#10;&#10;Description générée automatiquement"/>
                  <pic:cNvPicPr/>
                </pic:nvPicPr>
                <pic:blipFill>
                  <a:blip r:embed="rId4">
                    <a:extLst>
                      <a:ext uri="{28A0092B-C50C-407E-A947-70E740481C1C}">
                        <a14:useLocalDpi xmlns:a14="http://schemas.microsoft.com/office/drawing/2010/main" val="0"/>
                      </a:ext>
                    </a:extLst>
                  </a:blip>
                  <a:stretch>
                    <a:fillRect/>
                  </a:stretch>
                </pic:blipFill>
                <pic:spPr>
                  <a:xfrm>
                    <a:off x="0" y="0"/>
                    <a:ext cx="1473200" cy="451485"/>
                  </a:xfrm>
                  <a:prstGeom prst="rect">
                    <a:avLst/>
                  </a:prstGeom>
                </pic:spPr>
              </pic:pic>
            </a:graphicData>
          </a:graphic>
          <wp14:sizeRelH relativeFrom="margin">
            <wp14:pctWidth>0</wp14:pctWidth>
          </wp14:sizeRelH>
          <wp14:sizeRelV relativeFrom="margin">
            <wp14:pctHeight>0</wp14:pctHeight>
          </wp14:sizeRelV>
        </wp:anchor>
      </w:drawing>
    </w:r>
  </w:p>
  <w:p w14:paraId="2AAC1EF8" w14:textId="27137355" w:rsidR="00B47750" w:rsidRPr="00291066" w:rsidRDefault="00B47750" w:rsidP="0029106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B1A03"/>
    <w:multiLevelType w:val="hybridMultilevel"/>
    <w:tmpl w:val="3E9076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2EE0788"/>
    <w:multiLevelType w:val="hybridMultilevel"/>
    <w:tmpl w:val="CE68E956"/>
    <w:lvl w:ilvl="0" w:tplc="5422F350">
      <w:numFmt w:val="bullet"/>
      <w:lvlText w:val="-"/>
      <w:lvlJc w:val="left"/>
      <w:pPr>
        <w:ind w:left="720" w:hanging="360"/>
      </w:pPr>
      <w:rPr>
        <w:rFonts w:ascii="Verdana" w:eastAsiaTheme="minorEastAsia" w:hAnsi="Verdana" w:cs="Calibri,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2F356CB"/>
    <w:multiLevelType w:val="hybridMultilevel"/>
    <w:tmpl w:val="4134BD0E"/>
    <w:lvl w:ilvl="0" w:tplc="C25A7D70">
      <w:numFmt w:val="bullet"/>
      <w:lvlText w:val="-"/>
      <w:lvlJc w:val="left"/>
      <w:pPr>
        <w:ind w:left="1428" w:hanging="360"/>
      </w:pPr>
      <w:rPr>
        <w:rFonts w:ascii="Verdana" w:eastAsia="SimSun" w:hAnsi="Verdana"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616B2422"/>
    <w:multiLevelType w:val="hybridMultilevel"/>
    <w:tmpl w:val="046AB73E"/>
    <w:lvl w:ilvl="0" w:tplc="3656E9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EAB3CCF"/>
    <w:multiLevelType w:val="hybridMultilevel"/>
    <w:tmpl w:val="9B24468E"/>
    <w:lvl w:ilvl="0" w:tplc="5038E924">
      <w:start w:val="1"/>
      <w:numFmt w:val="bullet"/>
      <w:lvlText w:val="-"/>
      <w:lvlJc w:val="left"/>
      <w:pPr>
        <w:ind w:left="720" w:hanging="360"/>
      </w:pPr>
      <w:rPr>
        <w:rFonts w:ascii="Verdana" w:eastAsiaTheme="minorEastAsia" w:hAnsi="Verdana" w:cs="Calibri,Bol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57316258">
    <w:abstractNumId w:val="1"/>
  </w:num>
  <w:num w:numId="2" w16cid:durableId="647787431">
    <w:abstractNumId w:val="2"/>
  </w:num>
  <w:num w:numId="3" w16cid:durableId="1713649127">
    <w:abstractNumId w:val="3"/>
  </w:num>
  <w:num w:numId="4" w16cid:durableId="1895581400">
    <w:abstractNumId w:val="0"/>
  </w:num>
  <w:num w:numId="5" w16cid:durableId="24395501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DF7"/>
    <w:rsid w:val="000012F6"/>
    <w:rsid w:val="00004D80"/>
    <w:rsid w:val="00010CBF"/>
    <w:rsid w:val="000128F0"/>
    <w:rsid w:val="00013E7E"/>
    <w:rsid w:val="00014B2B"/>
    <w:rsid w:val="00021ECE"/>
    <w:rsid w:val="00022E3A"/>
    <w:rsid w:val="0003208D"/>
    <w:rsid w:val="0003640F"/>
    <w:rsid w:val="000401D8"/>
    <w:rsid w:val="00043E9E"/>
    <w:rsid w:val="00046CF5"/>
    <w:rsid w:val="00050B2F"/>
    <w:rsid w:val="00054C92"/>
    <w:rsid w:val="000569BB"/>
    <w:rsid w:val="00062926"/>
    <w:rsid w:val="00073D58"/>
    <w:rsid w:val="00074653"/>
    <w:rsid w:val="00074CC1"/>
    <w:rsid w:val="000755FF"/>
    <w:rsid w:val="000824D9"/>
    <w:rsid w:val="0008404F"/>
    <w:rsid w:val="000873D8"/>
    <w:rsid w:val="00092124"/>
    <w:rsid w:val="000955D5"/>
    <w:rsid w:val="000A2115"/>
    <w:rsid w:val="000A25B1"/>
    <w:rsid w:val="000A3460"/>
    <w:rsid w:val="000A54A2"/>
    <w:rsid w:val="000A693C"/>
    <w:rsid w:val="000A6B0A"/>
    <w:rsid w:val="000B4416"/>
    <w:rsid w:val="000B4893"/>
    <w:rsid w:val="000B6328"/>
    <w:rsid w:val="000B7AB3"/>
    <w:rsid w:val="000B7E54"/>
    <w:rsid w:val="000C0BD8"/>
    <w:rsid w:val="000C1607"/>
    <w:rsid w:val="000C349D"/>
    <w:rsid w:val="000C3EA2"/>
    <w:rsid w:val="000C4402"/>
    <w:rsid w:val="000D0D10"/>
    <w:rsid w:val="000D2F3F"/>
    <w:rsid w:val="000D3CEA"/>
    <w:rsid w:val="000D67F8"/>
    <w:rsid w:val="000D6D62"/>
    <w:rsid w:val="000E1217"/>
    <w:rsid w:val="000F1FB6"/>
    <w:rsid w:val="000F2ADB"/>
    <w:rsid w:val="00103886"/>
    <w:rsid w:val="00105169"/>
    <w:rsid w:val="0012347D"/>
    <w:rsid w:val="00124568"/>
    <w:rsid w:val="00126288"/>
    <w:rsid w:val="001265D5"/>
    <w:rsid w:val="001266A7"/>
    <w:rsid w:val="00126B67"/>
    <w:rsid w:val="001309D4"/>
    <w:rsid w:val="00132A5D"/>
    <w:rsid w:val="00132B45"/>
    <w:rsid w:val="00134B8D"/>
    <w:rsid w:val="00141430"/>
    <w:rsid w:val="00142B1E"/>
    <w:rsid w:val="00145811"/>
    <w:rsid w:val="00147F4E"/>
    <w:rsid w:val="001514C3"/>
    <w:rsid w:val="00151632"/>
    <w:rsid w:val="00153626"/>
    <w:rsid w:val="00154169"/>
    <w:rsid w:val="00155B6E"/>
    <w:rsid w:val="00163917"/>
    <w:rsid w:val="00164BE0"/>
    <w:rsid w:val="00170B2D"/>
    <w:rsid w:val="00171B90"/>
    <w:rsid w:val="00172639"/>
    <w:rsid w:val="001726F5"/>
    <w:rsid w:val="00173170"/>
    <w:rsid w:val="00175BA8"/>
    <w:rsid w:val="00175D3B"/>
    <w:rsid w:val="00180AB5"/>
    <w:rsid w:val="00182BDB"/>
    <w:rsid w:val="00190071"/>
    <w:rsid w:val="0019035A"/>
    <w:rsid w:val="00196ADD"/>
    <w:rsid w:val="001978D0"/>
    <w:rsid w:val="001A0583"/>
    <w:rsid w:val="001A08D7"/>
    <w:rsid w:val="001A3DF8"/>
    <w:rsid w:val="001A749B"/>
    <w:rsid w:val="001B3981"/>
    <w:rsid w:val="001B492F"/>
    <w:rsid w:val="001C0E1D"/>
    <w:rsid w:val="001C0F22"/>
    <w:rsid w:val="001C39E4"/>
    <w:rsid w:val="001C565C"/>
    <w:rsid w:val="001C5727"/>
    <w:rsid w:val="001C5C2C"/>
    <w:rsid w:val="001D6C91"/>
    <w:rsid w:val="001D772D"/>
    <w:rsid w:val="001E0724"/>
    <w:rsid w:val="001E1C5C"/>
    <w:rsid w:val="001E24E5"/>
    <w:rsid w:val="001E3436"/>
    <w:rsid w:val="001E471B"/>
    <w:rsid w:val="001F0FD4"/>
    <w:rsid w:val="001F3C4C"/>
    <w:rsid w:val="00200EED"/>
    <w:rsid w:val="002023BE"/>
    <w:rsid w:val="0020322A"/>
    <w:rsid w:val="0020595E"/>
    <w:rsid w:val="0021053B"/>
    <w:rsid w:val="00211121"/>
    <w:rsid w:val="00211763"/>
    <w:rsid w:val="002123BA"/>
    <w:rsid w:val="0021245F"/>
    <w:rsid w:val="00216467"/>
    <w:rsid w:val="002178F1"/>
    <w:rsid w:val="00225CC3"/>
    <w:rsid w:val="00231668"/>
    <w:rsid w:val="00234FF5"/>
    <w:rsid w:val="002371A0"/>
    <w:rsid w:val="002376EA"/>
    <w:rsid w:val="002407BE"/>
    <w:rsid w:val="00241DB2"/>
    <w:rsid w:val="00242D80"/>
    <w:rsid w:val="00245F61"/>
    <w:rsid w:val="0024619C"/>
    <w:rsid w:val="00246800"/>
    <w:rsid w:val="00246C77"/>
    <w:rsid w:val="00252350"/>
    <w:rsid w:val="00252B47"/>
    <w:rsid w:val="002534AB"/>
    <w:rsid w:val="0025515C"/>
    <w:rsid w:val="00260316"/>
    <w:rsid w:val="0026061F"/>
    <w:rsid w:val="002650E5"/>
    <w:rsid w:val="0026629B"/>
    <w:rsid w:val="00273EB3"/>
    <w:rsid w:val="0027622D"/>
    <w:rsid w:val="00281618"/>
    <w:rsid w:val="00284E4C"/>
    <w:rsid w:val="00286C60"/>
    <w:rsid w:val="002909EB"/>
    <w:rsid w:val="00291066"/>
    <w:rsid w:val="002922B5"/>
    <w:rsid w:val="00293205"/>
    <w:rsid w:val="002A091F"/>
    <w:rsid w:val="002A118C"/>
    <w:rsid w:val="002A1595"/>
    <w:rsid w:val="002A330B"/>
    <w:rsid w:val="002A7E9F"/>
    <w:rsid w:val="002B435B"/>
    <w:rsid w:val="002C18B0"/>
    <w:rsid w:val="002D0C39"/>
    <w:rsid w:val="002D461C"/>
    <w:rsid w:val="002D55DB"/>
    <w:rsid w:val="002E0DC3"/>
    <w:rsid w:val="002E439B"/>
    <w:rsid w:val="002F00F3"/>
    <w:rsid w:val="002F36A7"/>
    <w:rsid w:val="002F3BEE"/>
    <w:rsid w:val="002F7318"/>
    <w:rsid w:val="0030043B"/>
    <w:rsid w:val="00302BD1"/>
    <w:rsid w:val="003073F8"/>
    <w:rsid w:val="003164A7"/>
    <w:rsid w:val="0032168E"/>
    <w:rsid w:val="00325D02"/>
    <w:rsid w:val="00326452"/>
    <w:rsid w:val="00332174"/>
    <w:rsid w:val="003400DF"/>
    <w:rsid w:val="003477FD"/>
    <w:rsid w:val="00350630"/>
    <w:rsid w:val="00353EA8"/>
    <w:rsid w:val="00363545"/>
    <w:rsid w:val="00367894"/>
    <w:rsid w:val="00372739"/>
    <w:rsid w:val="00373222"/>
    <w:rsid w:val="003753AE"/>
    <w:rsid w:val="0039082B"/>
    <w:rsid w:val="003973BD"/>
    <w:rsid w:val="00397AC8"/>
    <w:rsid w:val="003A0655"/>
    <w:rsid w:val="003A2AC3"/>
    <w:rsid w:val="003A4745"/>
    <w:rsid w:val="003C38F5"/>
    <w:rsid w:val="003D1B56"/>
    <w:rsid w:val="003D327A"/>
    <w:rsid w:val="003D39DE"/>
    <w:rsid w:val="003D3F9B"/>
    <w:rsid w:val="003D5EAC"/>
    <w:rsid w:val="003D6D3F"/>
    <w:rsid w:val="003E064D"/>
    <w:rsid w:val="003F071A"/>
    <w:rsid w:val="003F0B5A"/>
    <w:rsid w:val="003F13B3"/>
    <w:rsid w:val="003F66F5"/>
    <w:rsid w:val="00402023"/>
    <w:rsid w:val="00402887"/>
    <w:rsid w:val="0040300E"/>
    <w:rsid w:val="0041129F"/>
    <w:rsid w:val="00411E97"/>
    <w:rsid w:val="0041215A"/>
    <w:rsid w:val="00414282"/>
    <w:rsid w:val="00416AAE"/>
    <w:rsid w:val="0042031E"/>
    <w:rsid w:val="0042439C"/>
    <w:rsid w:val="004272F8"/>
    <w:rsid w:val="00430E56"/>
    <w:rsid w:val="004326F2"/>
    <w:rsid w:val="00443BF3"/>
    <w:rsid w:val="004446AB"/>
    <w:rsid w:val="00444BAC"/>
    <w:rsid w:val="00446FDD"/>
    <w:rsid w:val="00447A01"/>
    <w:rsid w:val="004500D1"/>
    <w:rsid w:val="00454940"/>
    <w:rsid w:val="004555F1"/>
    <w:rsid w:val="00471048"/>
    <w:rsid w:val="004721F0"/>
    <w:rsid w:val="00473590"/>
    <w:rsid w:val="00477802"/>
    <w:rsid w:val="00483706"/>
    <w:rsid w:val="00483A4D"/>
    <w:rsid w:val="00486868"/>
    <w:rsid w:val="00486BC8"/>
    <w:rsid w:val="0049151C"/>
    <w:rsid w:val="00491751"/>
    <w:rsid w:val="00493064"/>
    <w:rsid w:val="004A26B8"/>
    <w:rsid w:val="004A482F"/>
    <w:rsid w:val="004B053C"/>
    <w:rsid w:val="004B3C00"/>
    <w:rsid w:val="004B475B"/>
    <w:rsid w:val="004B53FD"/>
    <w:rsid w:val="004C15C1"/>
    <w:rsid w:val="004C1A76"/>
    <w:rsid w:val="004C6870"/>
    <w:rsid w:val="004D084E"/>
    <w:rsid w:val="004D19FD"/>
    <w:rsid w:val="004D4B34"/>
    <w:rsid w:val="004D541D"/>
    <w:rsid w:val="004D61D9"/>
    <w:rsid w:val="004D7074"/>
    <w:rsid w:val="004D7C48"/>
    <w:rsid w:val="004E14DE"/>
    <w:rsid w:val="004E24F8"/>
    <w:rsid w:val="004E2588"/>
    <w:rsid w:val="004E6A35"/>
    <w:rsid w:val="004F0060"/>
    <w:rsid w:val="004F250A"/>
    <w:rsid w:val="004F2934"/>
    <w:rsid w:val="004F2B88"/>
    <w:rsid w:val="004F3EA6"/>
    <w:rsid w:val="004F4D3C"/>
    <w:rsid w:val="004F610B"/>
    <w:rsid w:val="004F71F9"/>
    <w:rsid w:val="005008CF"/>
    <w:rsid w:val="0050721F"/>
    <w:rsid w:val="00510445"/>
    <w:rsid w:val="005109D5"/>
    <w:rsid w:val="005123B5"/>
    <w:rsid w:val="00514C95"/>
    <w:rsid w:val="00516D24"/>
    <w:rsid w:val="00520526"/>
    <w:rsid w:val="00526A39"/>
    <w:rsid w:val="00527896"/>
    <w:rsid w:val="0053036D"/>
    <w:rsid w:val="005316B2"/>
    <w:rsid w:val="00533387"/>
    <w:rsid w:val="00535B2A"/>
    <w:rsid w:val="0054464C"/>
    <w:rsid w:val="0054749B"/>
    <w:rsid w:val="00547C4B"/>
    <w:rsid w:val="00550C4E"/>
    <w:rsid w:val="00551972"/>
    <w:rsid w:val="005530CD"/>
    <w:rsid w:val="0055640A"/>
    <w:rsid w:val="005600A8"/>
    <w:rsid w:val="00561107"/>
    <w:rsid w:val="0056356B"/>
    <w:rsid w:val="00566864"/>
    <w:rsid w:val="0057272B"/>
    <w:rsid w:val="00576286"/>
    <w:rsid w:val="005801D8"/>
    <w:rsid w:val="0058574A"/>
    <w:rsid w:val="005868F1"/>
    <w:rsid w:val="00587F39"/>
    <w:rsid w:val="00590651"/>
    <w:rsid w:val="0059196F"/>
    <w:rsid w:val="005930D0"/>
    <w:rsid w:val="00595B65"/>
    <w:rsid w:val="00596299"/>
    <w:rsid w:val="0059694F"/>
    <w:rsid w:val="005969A3"/>
    <w:rsid w:val="005A35BB"/>
    <w:rsid w:val="005A39BC"/>
    <w:rsid w:val="005A4515"/>
    <w:rsid w:val="005B13D7"/>
    <w:rsid w:val="005B1F37"/>
    <w:rsid w:val="005B61E1"/>
    <w:rsid w:val="005C4F77"/>
    <w:rsid w:val="005C5C95"/>
    <w:rsid w:val="005D5DF7"/>
    <w:rsid w:val="005E53A1"/>
    <w:rsid w:val="005E6FDA"/>
    <w:rsid w:val="005F19AB"/>
    <w:rsid w:val="005F3774"/>
    <w:rsid w:val="005F65A2"/>
    <w:rsid w:val="0060319D"/>
    <w:rsid w:val="006072C2"/>
    <w:rsid w:val="00607D4B"/>
    <w:rsid w:val="00613CEB"/>
    <w:rsid w:val="0061478D"/>
    <w:rsid w:val="0061482B"/>
    <w:rsid w:val="00623CD9"/>
    <w:rsid w:val="00626F93"/>
    <w:rsid w:val="0064598E"/>
    <w:rsid w:val="00646C0D"/>
    <w:rsid w:val="006474DC"/>
    <w:rsid w:val="00650350"/>
    <w:rsid w:val="00650984"/>
    <w:rsid w:val="006552F6"/>
    <w:rsid w:val="00662DBA"/>
    <w:rsid w:val="006636DD"/>
    <w:rsid w:val="00665125"/>
    <w:rsid w:val="006656C5"/>
    <w:rsid w:val="00666605"/>
    <w:rsid w:val="00671502"/>
    <w:rsid w:val="006718D6"/>
    <w:rsid w:val="00671B30"/>
    <w:rsid w:val="006731BF"/>
    <w:rsid w:val="006733CD"/>
    <w:rsid w:val="00674315"/>
    <w:rsid w:val="00683C93"/>
    <w:rsid w:val="00687B52"/>
    <w:rsid w:val="0069008C"/>
    <w:rsid w:val="00696EEC"/>
    <w:rsid w:val="00697460"/>
    <w:rsid w:val="006A187A"/>
    <w:rsid w:val="006A674D"/>
    <w:rsid w:val="006A6B50"/>
    <w:rsid w:val="006A773D"/>
    <w:rsid w:val="006B456C"/>
    <w:rsid w:val="006B6146"/>
    <w:rsid w:val="006C0820"/>
    <w:rsid w:val="006C3B2B"/>
    <w:rsid w:val="006C4A26"/>
    <w:rsid w:val="006C604B"/>
    <w:rsid w:val="006D61F6"/>
    <w:rsid w:val="006D6266"/>
    <w:rsid w:val="006E1CAE"/>
    <w:rsid w:val="006E24EC"/>
    <w:rsid w:val="006E4A81"/>
    <w:rsid w:val="006F7354"/>
    <w:rsid w:val="006F772D"/>
    <w:rsid w:val="006F7B0E"/>
    <w:rsid w:val="00712F2E"/>
    <w:rsid w:val="0071323D"/>
    <w:rsid w:val="007170FA"/>
    <w:rsid w:val="00717AD0"/>
    <w:rsid w:val="00717E7F"/>
    <w:rsid w:val="0072010E"/>
    <w:rsid w:val="00720608"/>
    <w:rsid w:val="007214E5"/>
    <w:rsid w:val="00721EA5"/>
    <w:rsid w:val="00724E9B"/>
    <w:rsid w:val="0072511E"/>
    <w:rsid w:val="00725FB0"/>
    <w:rsid w:val="00726D86"/>
    <w:rsid w:val="00730870"/>
    <w:rsid w:val="0073214A"/>
    <w:rsid w:val="007326CC"/>
    <w:rsid w:val="00732D37"/>
    <w:rsid w:val="00732DE7"/>
    <w:rsid w:val="00737E85"/>
    <w:rsid w:val="00741D24"/>
    <w:rsid w:val="007436DD"/>
    <w:rsid w:val="0074482F"/>
    <w:rsid w:val="007524A1"/>
    <w:rsid w:val="00754AE0"/>
    <w:rsid w:val="00754EE7"/>
    <w:rsid w:val="00757DC6"/>
    <w:rsid w:val="0076230A"/>
    <w:rsid w:val="00762779"/>
    <w:rsid w:val="007634C9"/>
    <w:rsid w:val="007657D0"/>
    <w:rsid w:val="007672BA"/>
    <w:rsid w:val="007715E8"/>
    <w:rsid w:val="00773D22"/>
    <w:rsid w:val="00775987"/>
    <w:rsid w:val="00785DBB"/>
    <w:rsid w:val="0078773E"/>
    <w:rsid w:val="00790D76"/>
    <w:rsid w:val="007961DB"/>
    <w:rsid w:val="00796837"/>
    <w:rsid w:val="0079709F"/>
    <w:rsid w:val="007A19FD"/>
    <w:rsid w:val="007B0C3A"/>
    <w:rsid w:val="007B18B6"/>
    <w:rsid w:val="007C0B38"/>
    <w:rsid w:val="007C1356"/>
    <w:rsid w:val="007C290C"/>
    <w:rsid w:val="007C4107"/>
    <w:rsid w:val="007D481D"/>
    <w:rsid w:val="007E0526"/>
    <w:rsid w:val="007E0C50"/>
    <w:rsid w:val="007F49FE"/>
    <w:rsid w:val="007F57AD"/>
    <w:rsid w:val="007F5F05"/>
    <w:rsid w:val="00801402"/>
    <w:rsid w:val="008027EA"/>
    <w:rsid w:val="008103EC"/>
    <w:rsid w:val="00824AE4"/>
    <w:rsid w:val="00827C3C"/>
    <w:rsid w:val="00830F94"/>
    <w:rsid w:val="008315F7"/>
    <w:rsid w:val="00832F37"/>
    <w:rsid w:val="00836348"/>
    <w:rsid w:val="008365A7"/>
    <w:rsid w:val="00837F93"/>
    <w:rsid w:val="008426C8"/>
    <w:rsid w:val="008468A9"/>
    <w:rsid w:val="0086190A"/>
    <w:rsid w:val="0086657E"/>
    <w:rsid w:val="00871786"/>
    <w:rsid w:val="00873E7E"/>
    <w:rsid w:val="00882419"/>
    <w:rsid w:val="00884417"/>
    <w:rsid w:val="00887174"/>
    <w:rsid w:val="00891B6E"/>
    <w:rsid w:val="00892094"/>
    <w:rsid w:val="00892FF9"/>
    <w:rsid w:val="00893E46"/>
    <w:rsid w:val="0089720F"/>
    <w:rsid w:val="008A3CC9"/>
    <w:rsid w:val="008A72EA"/>
    <w:rsid w:val="008B1830"/>
    <w:rsid w:val="008B1CC5"/>
    <w:rsid w:val="008B29D9"/>
    <w:rsid w:val="008B3006"/>
    <w:rsid w:val="008B59AE"/>
    <w:rsid w:val="008B7D5A"/>
    <w:rsid w:val="008C142D"/>
    <w:rsid w:val="008C2B6B"/>
    <w:rsid w:val="008C6E03"/>
    <w:rsid w:val="008D0745"/>
    <w:rsid w:val="008D0E3F"/>
    <w:rsid w:val="008D11EB"/>
    <w:rsid w:val="008D588B"/>
    <w:rsid w:val="008E14C5"/>
    <w:rsid w:val="008E2F1D"/>
    <w:rsid w:val="008E3225"/>
    <w:rsid w:val="008E5474"/>
    <w:rsid w:val="008F0085"/>
    <w:rsid w:val="008F1457"/>
    <w:rsid w:val="00900485"/>
    <w:rsid w:val="00901BDB"/>
    <w:rsid w:val="00902333"/>
    <w:rsid w:val="00905A01"/>
    <w:rsid w:val="009061D0"/>
    <w:rsid w:val="0090634B"/>
    <w:rsid w:val="00910381"/>
    <w:rsid w:val="00912B87"/>
    <w:rsid w:val="00917960"/>
    <w:rsid w:val="00921F0E"/>
    <w:rsid w:val="00926804"/>
    <w:rsid w:val="00926865"/>
    <w:rsid w:val="00927F0A"/>
    <w:rsid w:val="00934D57"/>
    <w:rsid w:val="0094289A"/>
    <w:rsid w:val="00944D93"/>
    <w:rsid w:val="00946793"/>
    <w:rsid w:val="00946CD6"/>
    <w:rsid w:val="00947837"/>
    <w:rsid w:val="00960711"/>
    <w:rsid w:val="009660DB"/>
    <w:rsid w:val="00966B76"/>
    <w:rsid w:val="009679C0"/>
    <w:rsid w:val="00967CF2"/>
    <w:rsid w:val="00971DD3"/>
    <w:rsid w:val="009742BF"/>
    <w:rsid w:val="00974CB4"/>
    <w:rsid w:val="0097729F"/>
    <w:rsid w:val="009838ED"/>
    <w:rsid w:val="00991D0E"/>
    <w:rsid w:val="009928F5"/>
    <w:rsid w:val="00992962"/>
    <w:rsid w:val="009976E8"/>
    <w:rsid w:val="009A1CE0"/>
    <w:rsid w:val="009A6138"/>
    <w:rsid w:val="009B15CD"/>
    <w:rsid w:val="009B20A5"/>
    <w:rsid w:val="009B277A"/>
    <w:rsid w:val="009B3BC5"/>
    <w:rsid w:val="009C3DE9"/>
    <w:rsid w:val="009D22CC"/>
    <w:rsid w:val="009D26B9"/>
    <w:rsid w:val="009E0807"/>
    <w:rsid w:val="009E35E2"/>
    <w:rsid w:val="009E6CA3"/>
    <w:rsid w:val="009F006F"/>
    <w:rsid w:val="009F285E"/>
    <w:rsid w:val="009F4ADC"/>
    <w:rsid w:val="009F5208"/>
    <w:rsid w:val="009F7CBF"/>
    <w:rsid w:val="00A0206C"/>
    <w:rsid w:val="00A04AC5"/>
    <w:rsid w:val="00A05530"/>
    <w:rsid w:val="00A06FC6"/>
    <w:rsid w:val="00A12DA0"/>
    <w:rsid w:val="00A16DAD"/>
    <w:rsid w:val="00A17F1A"/>
    <w:rsid w:val="00A20261"/>
    <w:rsid w:val="00A2613B"/>
    <w:rsid w:val="00A31DFA"/>
    <w:rsid w:val="00A40674"/>
    <w:rsid w:val="00A410A8"/>
    <w:rsid w:val="00A4376E"/>
    <w:rsid w:val="00A612F9"/>
    <w:rsid w:val="00A61834"/>
    <w:rsid w:val="00A63E63"/>
    <w:rsid w:val="00A65560"/>
    <w:rsid w:val="00A667E3"/>
    <w:rsid w:val="00A672AF"/>
    <w:rsid w:val="00A70DE0"/>
    <w:rsid w:val="00A74A0E"/>
    <w:rsid w:val="00A75E48"/>
    <w:rsid w:val="00A76DED"/>
    <w:rsid w:val="00A805AE"/>
    <w:rsid w:val="00A82A02"/>
    <w:rsid w:val="00A84DBE"/>
    <w:rsid w:val="00A87BFF"/>
    <w:rsid w:val="00A87E82"/>
    <w:rsid w:val="00A9078F"/>
    <w:rsid w:val="00AA1F22"/>
    <w:rsid w:val="00AA3BCA"/>
    <w:rsid w:val="00AB0C2D"/>
    <w:rsid w:val="00AB12A3"/>
    <w:rsid w:val="00AB2E3E"/>
    <w:rsid w:val="00AB3C0C"/>
    <w:rsid w:val="00AC0DD0"/>
    <w:rsid w:val="00AC324C"/>
    <w:rsid w:val="00AD3B1C"/>
    <w:rsid w:val="00AD57E5"/>
    <w:rsid w:val="00AD679B"/>
    <w:rsid w:val="00AD6AF6"/>
    <w:rsid w:val="00AD7AB6"/>
    <w:rsid w:val="00AE2C96"/>
    <w:rsid w:val="00AE3255"/>
    <w:rsid w:val="00AE412D"/>
    <w:rsid w:val="00AE6D44"/>
    <w:rsid w:val="00AE75E1"/>
    <w:rsid w:val="00AF27C5"/>
    <w:rsid w:val="00AF310D"/>
    <w:rsid w:val="00AF34A8"/>
    <w:rsid w:val="00AF541E"/>
    <w:rsid w:val="00AF6DC3"/>
    <w:rsid w:val="00B0616E"/>
    <w:rsid w:val="00B0620B"/>
    <w:rsid w:val="00B11B80"/>
    <w:rsid w:val="00B12A51"/>
    <w:rsid w:val="00B15C40"/>
    <w:rsid w:val="00B21211"/>
    <w:rsid w:val="00B26CE2"/>
    <w:rsid w:val="00B27F43"/>
    <w:rsid w:val="00B33880"/>
    <w:rsid w:val="00B358F7"/>
    <w:rsid w:val="00B35C2F"/>
    <w:rsid w:val="00B464A2"/>
    <w:rsid w:val="00B47750"/>
    <w:rsid w:val="00B50C4A"/>
    <w:rsid w:val="00B64A90"/>
    <w:rsid w:val="00B66164"/>
    <w:rsid w:val="00B66F7F"/>
    <w:rsid w:val="00B73A0A"/>
    <w:rsid w:val="00B74794"/>
    <w:rsid w:val="00B75760"/>
    <w:rsid w:val="00B81E4F"/>
    <w:rsid w:val="00B82EE8"/>
    <w:rsid w:val="00B843C4"/>
    <w:rsid w:val="00B9089E"/>
    <w:rsid w:val="00B92092"/>
    <w:rsid w:val="00B92EF8"/>
    <w:rsid w:val="00BA0194"/>
    <w:rsid w:val="00BA0D77"/>
    <w:rsid w:val="00BA3358"/>
    <w:rsid w:val="00BA7E83"/>
    <w:rsid w:val="00BA7FD2"/>
    <w:rsid w:val="00BB1D94"/>
    <w:rsid w:val="00BB446C"/>
    <w:rsid w:val="00BC1313"/>
    <w:rsid w:val="00BC48A3"/>
    <w:rsid w:val="00BC53DA"/>
    <w:rsid w:val="00BC562F"/>
    <w:rsid w:val="00BC571A"/>
    <w:rsid w:val="00BC70C5"/>
    <w:rsid w:val="00BD0806"/>
    <w:rsid w:val="00BD0FE2"/>
    <w:rsid w:val="00BD2DF7"/>
    <w:rsid w:val="00BD3F37"/>
    <w:rsid w:val="00BD67F8"/>
    <w:rsid w:val="00BD78B6"/>
    <w:rsid w:val="00BE04BA"/>
    <w:rsid w:val="00BE0FF2"/>
    <w:rsid w:val="00BE1141"/>
    <w:rsid w:val="00BE1219"/>
    <w:rsid w:val="00BE5543"/>
    <w:rsid w:val="00BE5CBB"/>
    <w:rsid w:val="00BF4D87"/>
    <w:rsid w:val="00C01383"/>
    <w:rsid w:val="00C10712"/>
    <w:rsid w:val="00C11487"/>
    <w:rsid w:val="00C11E9F"/>
    <w:rsid w:val="00C16B04"/>
    <w:rsid w:val="00C17250"/>
    <w:rsid w:val="00C21D6E"/>
    <w:rsid w:val="00C22556"/>
    <w:rsid w:val="00C22872"/>
    <w:rsid w:val="00C23AF1"/>
    <w:rsid w:val="00C242AC"/>
    <w:rsid w:val="00C24E5C"/>
    <w:rsid w:val="00C30D5F"/>
    <w:rsid w:val="00C3470C"/>
    <w:rsid w:val="00C36986"/>
    <w:rsid w:val="00C36E1F"/>
    <w:rsid w:val="00C374A4"/>
    <w:rsid w:val="00C40446"/>
    <w:rsid w:val="00C438DF"/>
    <w:rsid w:val="00C460FD"/>
    <w:rsid w:val="00C46F98"/>
    <w:rsid w:val="00C56909"/>
    <w:rsid w:val="00C646C1"/>
    <w:rsid w:val="00C66667"/>
    <w:rsid w:val="00C858CC"/>
    <w:rsid w:val="00C9072A"/>
    <w:rsid w:val="00C936B0"/>
    <w:rsid w:val="00C9593B"/>
    <w:rsid w:val="00C95F9E"/>
    <w:rsid w:val="00CA2C41"/>
    <w:rsid w:val="00CA5A60"/>
    <w:rsid w:val="00CA70A8"/>
    <w:rsid w:val="00CA748B"/>
    <w:rsid w:val="00CB0F6A"/>
    <w:rsid w:val="00CB2885"/>
    <w:rsid w:val="00CB3091"/>
    <w:rsid w:val="00CB48F4"/>
    <w:rsid w:val="00CB6651"/>
    <w:rsid w:val="00CC0909"/>
    <w:rsid w:val="00CC12BF"/>
    <w:rsid w:val="00CC47EE"/>
    <w:rsid w:val="00CC79B6"/>
    <w:rsid w:val="00CD5030"/>
    <w:rsid w:val="00CE26C0"/>
    <w:rsid w:val="00CE2C11"/>
    <w:rsid w:val="00CE31C8"/>
    <w:rsid w:val="00CE3F8E"/>
    <w:rsid w:val="00CE4738"/>
    <w:rsid w:val="00CE74A5"/>
    <w:rsid w:val="00CF5D6C"/>
    <w:rsid w:val="00CF6390"/>
    <w:rsid w:val="00D02433"/>
    <w:rsid w:val="00D0362B"/>
    <w:rsid w:val="00D05253"/>
    <w:rsid w:val="00D10200"/>
    <w:rsid w:val="00D115E6"/>
    <w:rsid w:val="00D12C1D"/>
    <w:rsid w:val="00D1456A"/>
    <w:rsid w:val="00D15DE7"/>
    <w:rsid w:val="00D170E9"/>
    <w:rsid w:val="00D2181C"/>
    <w:rsid w:val="00D229DD"/>
    <w:rsid w:val="00D2493A"/>
    <w:rsid w:val="00D26B56"/>
    <w:rsid w:val="00D31522"/>
    <w:rsid w:val="00D31DF3"/>
    <w:rsid w:val="00D34CDA"/>
    <w:rsid w:val="00D358DD"/>
    <w:rsid w:val="00D44550"/>
    <w:rsid w:val="00D44CC6"/>
    <w:rsid w:val="00D46C07"/>
    <w:rsid w:val="00D504BB"/>
    <w:rsid w:val="00D535FA"/>
    <w:rsid w:val="00D53F6A"/>
    <w:rsid w:val="00D54394"/>
    <w:rsid w:val="00D547B0"/>
    <w:rsid w:val="00D55156"/>
    <w:rsid w:val="00D5783E"/>
    <w:rsid w:val="00D60031"/>
    <w:rsid w:val="00D6181B"/>
    <w:rsid w:val="00D61BF0"/>
    <w:rsid w:val="00D61FC5"/>
    <w:rsid w:val="00D629AB"/>
    <w:rsid w:val="00D63E8C"/>
    <w:rsid w:val="00D71890"/>
    <w:rsid w:val="00D74069"/>
    <w:rsid w:val="00D7670A"/>
    <w:rsid w:val="00D80605"/>
    <w:rsid w:val="00D8113D"/>
    <w:rsid w:val="00D81A71"/>
    <w:rsid w:val="00D911D6"/>
    <w:rsid w:val="00D91939"/>
    <w:rsid w:val="00D91F11"/>
    <w:rsid w:val="00D92099"/>
    <w:rsid w:val="00D941F8"/>
    <w:rsid w:val="00D97A33"/>
    <w:rsid w:val="00D97CC2"/>
    <w:rsid w:val="00DA21C6"/>
    <w:rsid w:val="00DA295D"/>
    <w:rsid w:val="00DB09A9"/>
    <w:rsid w:val="00DB3910"/>
    <w:rsid w:val="00DB5874"/>
    <w:rsid w:val="00DE2323"/>
    <w:rsid w:val="00DE27F5"/>
    <w:rsid w:val="00DF01C1"/>
    <w:rsid w:val="00DF3730"/>
    <w:rsid w:val="00DF72CA"/>
    <w:rsid w:val="00E0038E"/>
    <w:rsid w:val="00E04BD7"/>
    <w:rsid w:val="00E11CCB"/>
    <w:rsid w:val="00E1232A"/>
    <w:rsid w:val="00E14C1C"/>
    <w:rsid w:val="00E1634A"/>
    <w:rsid w:val="00E22D24"/>
    <w:rsid w:val="00E25AC6"/>
    <w:rsid w:val="00E27BB3"/>
    <w:rsid w:val="00E316BE"/>
    <w:rsid w:val="00E37A95"/>
    <w:rsid w:val="00E43D4A"/>
    <w:rsid w:val="00E44549"/>
    <w:rsid w:val="00E4460D"/>
    <w:rsid w:val="00E47AEF"/>
    <w:rsid w:val="00E524D9"/>
    <w:rsid w:val="00E5255B"/>
    <w:rsid w:val="00E5281A"/>
    <w:rsid w:val="00E52B03"/>
    <w:rsid w:val="00E61F08"/>
    <w:rsid w:val="00E673D8"/>
    <w:rsid w:val="00E7069A"/>
    <w:rsid w:val="00E71D9A"/>
    <w:rsid w:val="00E750EE"/>
    <w:rsid w:val="00E75E4C"/>
    <w:rsid w:val="00E769E8"/>
    <w:rsid w:val="00E77594"/>
    <w:rsid w:val="00E8419A"/>
    <w:rsid w:val="00E850F7"/>
    <w:rsid w:val="00E85BDA"/>
    <w:rsid w:val="00E87675"/>
    <w:rsid w:val="00E87C2F"/>
    <w:rsid w:val="00EA125C"/>
    <w:rsid w:val="00EA2ADA"/>
    <w:rsid w:val="00EA485E"/>
    <w:rsid w:val="00EA5C93"/>
    <w:rsid w:val="00EA6122"/>
    <w:rsid w:val="00EA71CC"/>
    <w:rsid w:val="00EA7584"/>
    <w:rsid w:val="00EB2A14"/>
    <w:rsid w:val="00EB5E25"/>
    <w:rsid w:val="00EB6CEF"/>
    <w:rsid w:val="00EC3570"/>
    <w:rsid w:val="00ED03C6"/>
    <w:rsid w:val="00ED5C84"/>
    <w:rsid w:val="00EE04FD"/>
    <w:rsid w:val="00EE17EA"/>
    <w:rsid w:val="00EE4B4F"/>
    <w:rsid w:val="00F00506"/>
    <w:rsid w:val="00F10437"/>
    <w:rsid w:val="00F11BBF"/>
    <w:rsid w:val="00F17578"/>
    <w:rsid w:val="00F20E15"/>
    <w:rsid w:val="00F2173C"/>
    <w:rsid w:val="00F21E2F"/>
    <w:rsid w:val="00F24C7F"/>
    <w:rsid w:val="00F24CFC"/>
    <w:rsid w:val="00F30769"/>
    <w:rsid w:val="00F30804"/>
    <w:rsid w:val="00F32872"/>
    <w:rsid w:val="00F328D8"/>
    <w:rsid w:val="00F36554"/>
    <w:rsid w:val="00F37B3F"/>
    <w:rsid w:val="00F41782"/>
    <w:rsid w:val="00F500BF"/>
    <w:rsid w:val="00F5147B"/>
    <w:rsid w:val="00F51B98"/>
    <w:rsid w:val="00F52038"/>
    <w:rsid w:val="00F60A9A"/>
    <w:rsid w:val="00F62E51"/>
    <w:rsid w:val="00F71E5E"/>
    <w:rsid w:val="00F744B2"/>
    <w:rsid w:val="00F74E29"/>
    <w:rsid w:val="00F757EC"/>
    <w:rsid w:val="00F81995"/>
    <w:rsid w:val="00F8299D"/>
    <w:rsid w:val="00F83A93"/>
    <w:rsid w:val="00F86DD6"/>
    <w:rsid w:val="00F87310"/>
    <w:rsid w:val="00F92733"/>
    <w:rsid w:val="00F978AF"/>
    <w:rsid w:val="00FA14CF"/>
    <w:rsid w:val="00FA2FB5"/>
    <w:rsid w:val="00FA3928"/>
    <w:rsid w:val="00FA44B6"/>
    <w:rsid w:val="00FB05F5"/>
    <w:rsid w:val="00FB1262"/>
    <w:rsid w:val="00FB4184"/>
    <w:rsid w:val="00FB6BCC"/>
    <w:rsid w:val="00FB797A"/>
    <w:rsid w:val="00FC21BB"/>
    <w:rsid w:val="00FC5DF2"/>
    <w:rsid w:val="00FD359A"/>
    <w:rsid w:val="00FD4621"/>
    <w:rsid w:val="00FE4C5B"/>
    <w:rsid w:val="00FE5286"/>
    <w:rsid w:val="00FE662D"/>
    <w:rsid w:val="00FE6C73"/>
    <w:rsid w:val="00FF4B14"/>
    <w:rsid w:val="00FF6816"/>
    <w:rsid w:val="00FF6B9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674B67"/>
  <w15:docId w15:val="{4FB927A7-9094-4132-9E1C-72E4FD87A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9E4"/>
    <w:rPr>
      <w:lang w:eastAsia="zh-CN"/>
    </w:rPr>
  </w:style>
  <w:style w:type="paragraph" w:styleId="Titre3">
    <w:name w:val="heading 3"/>
    <w:basedOn w:val="Normal"/>
    <w:link w:val="Titre3Car"/>
    <w:uiPriority w:val="9"/>
    <w:qFormat/>
    <w:rsid w:val="00721E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87E82"/>
    <w:pPr>
      <w:tabs>
        <w:tab w:val="center" w:pos="4536"/>
        <w:tab w:val="right" w:pos="9072"/>
      </w:tabs>
      <w:spacing w:after="0" w:line="240" w:lineRule="auto"/>
    </w:pPr>
  </w:style>
  <w:style w:type="character" w:customStyle="1" w:styleId="En-tteCar">
    <w:name w:val="En-tête Car"/>
    <w:basedOn w:val="Policepardfaut"/>
    <w:link w:val="En-tte"/>
    <w:uiPriority w:val="99"/>
    <w:rsid w:val="00A87E82"/>
  </w:style>
  <w:style w:type="paragraph" w:styleId="Pieddepage">
    <w:name w:val="footer"/>
    <w:basedOn w:val="Normal"/>
    <w:link w:val="PieddepageCar"/>
    <w:uiPriority w:val="99"/>
    <w:unhideWhenUsed/>
    <w:rsid w:val="00A87E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7E82"/>
  </w:style>
  <w:style w:type="paragraph" w:styleId="Textedebulles">
    <w:name w:val="Balloon Text"/>
    <w:basedOn w:val="Normal"/>
    <w:link w:val="TextedebullesCar"/>
    <w:uiPriority w:val="99"/>
    <w:semiHidden/>
    <w:unhideWhenUsed/>
    <w:rsid w:val="00A87E8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7E82"/>
    <w:rPr>
      <w:rFonts w:ascii="Tahoma" w:hAnsi="Tahoma" w:cs="Tahoma"/>
      <w:sz w:val="16"/>
      <w:szCs w:val="16"/>
    </w:rPr>
  </w:style>
  <w:style w:type="character" w:styleId="Lienhypertexte">
    <w:name w:val="Hyperlink"/>
    <w:rsid w:val="00A87E82"/>
    <w:rPr>
      <w:color w:val="0000FF"/>
      <w:u w:val="single"/>
    </w:rPr>
  </w:style>
  <w:style w:type="table" w:styleId="Grilledutableau">
    <w:name w:val="Table Grid"/>
    <w:basedOn w:val="TableauNormal"/>
    <w:uiPriority w:val="59"/>
    <w:rsid w:val="00424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8E5474"/>
    <w:rPr>
      <w:color w:val="808080"/>
      <w:shd w:val="clear" w:color="auto" w:fill="E6E6E6"/>
    </w:rPr>
  </w:style>
  <w:style w:type="paragraph" w:customStyle="1" w:styleId="ecxmsonormal">
    <w:name w:val="ecxmsonormal"/>
    <w:basedOn w:val="Normal"/>
    <w:rsid w:val="00971DD3"/>
    <w:pPr>
      <w:spacing w:before="100" w:beforeAutospacing="1" w:after="100" w:afterAutospacing="1" w:line="240" w:lineRule="auto"/>
    </w:pPr>
    <w:rPr>
      <w:rFonts w:ascii="Calibri" w:hAnsi="Calibri" w:cs="Calibri"/>
    </w:rPr>
  </w:style>
  <w:style w:type="paragraph" w:styleId="Paragraphedeliste">
    <w:name w:val="List Paragraph"/>
    <w:basedOn w:val="Normal"/>
    <w:link w:val="ParagraphedelisteCar"/>
    <w:uiPriority w:val="34"/>
    <w:qFormat/>
    <w:rsid w:val="00C16B04"/>
    <w:pPr>
      <w:ind w:left="720"/>
      <w:contextualSpacing/>
    </w:pPr>
  </w:style>
  <w:style w:type="paragraph" w:styleId="NormalWeb">
    <w:name w:val="Normal (Web)"/>
    <w:basedOn w:val="Normal"/>
    <w:uiPriority w:val="99"/>
    <w:semiHidden/>
    <w:rsid w:val="00E673D8"/>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Default">
    <w:name w:val="Default"/>
    <w:basedOn w:val="Normal"/>
    <w:rsid w:val="00F24C7F"/>
    <w:pPr>
      <w:autoSpaceDE w:val="0"/>
      <w:autoSpaceDN w:val="0"/>
      <w:spacing w:after="0" w:line="240" w:lineRule="auto"/>
    </w:pPr>
    <w:rPr>
      <w:rFonts w:ascii="Calibri" w:hAnsi="Calibri" w:cs="Calibri"/>
      <w:color w:val="000000"/>
      <w:sz w:val="24"/>
      <w:szCs w:val="24"/>
    </w:rPr>
  </w:style>
  <w:style w:type="character" w:styleId="Appelnotedebasdep">
    <w:name w:val="footnote reference"/>
    <w:basedOn w:val="Policepardfaut"/>
    <w:uiPriority w:val="99"/>
    <w:semiHidden/>
    <w:unhideWhenUsed/>
    <w:rsid w:val="0026061F"/>
    <w:rPr>
      <w:vertAlign w:val="superscript"/>
    </w:rPr>
  </w:style>
  <w:style w:type="character" w:styleId="Accentuation">
    <w:name w:val="Emphasis"/>
    <w:basedOn w:val="Policepardfaut"/>
    <w:uiPriority w:val="20"/>
    <w:qFormat/>
    <w:rsid w:val="000012F6"/>
    <w:rPr>
      <w:b/>
      <w:bCs/>
      <w:i w:val="0"/>
      <w:iCs w:val="0"/>
    </w:rPr>
  </w:style>
  <w:style w:type="character" w:customStyle="1" w:styleId="st1">
    <w:name w:val="st1"/>
    <w:basedOn w:val="Policepardfaut"/>
    <w:rsid w:val="000012F6"/>
  </w:style>
  <w:style w:type="paragraph" w:styleId="Titre">
    <w:name w:val="Title"/>
    <w:basedOn w:val="Normal"/>
    <w:next w:val="Normal"/>
    <w:link w:val="TitreCar"/>
    <w:uiPriority w:val="9"/>
    <w:qFormat/>
    <w:rsid w:val="00A2613B"/>
    <w:pPr>
      <w:keepNext/>
      <w:keepLines/>
      <w:pBdr>
        <w:top w:val="single" w:sz="36" w:space="1" w:color="154284" w:themeColor="text2"/>
        <w:left w:val="single" w:sz="36" w:space="4" w:color="154284" w:themeColor="text2"/>
        <w:bottom w:val="single" w:sz="36" w:space="1" w:color="154284" w:themeColor="text2"/>
        <w:right w:val="single" w:sz="36" w:space="4" w:color="154284" w:themeColor="text2"/>
      </w:pBdr>
      <w:shd w:val="clear" w:color="auto" w:fill="154284" w:themeFill="text2"/>
      <w:suppressAutoHyphens/>
      <w:spacing w:before="700" w:after="300" w:line="240" w:lineRule="auto"/>
      <w:ind w:left="187" w:right="187"/>
      <w:contextualSpacing/>
      <w:jc w:val="center"/>
    </w:pPr>
    <w:rPr>
      <w:rFonts w:asciiTheme="majorHAnsi" w:eastAsiaTheme="majorEastAsia" w:hAnsiTheme="majorHAnsi" w:cstheme="majorBidi"/>
      <w:b/>
      <w:caps/>
      <w:color w:val="FFFFFF"/>
      <w:spacing w:val="24"/>
      <w:kern w:val="28"/>
      <w:sz w:val="28"/>
      <w:szCs w:val="52"/>
      <w:lang w:eastAsia="fr-FR"/>
    </w:rPr>
  </w:style>
  <w:style w:type="character" w:customStyle="1" w:styleId="TitreCar">
    <w:name w:val="Titre Car"/>
    <w:basedOn w:val="Policepardfaut"/>
    <w:link w:val="Titre"/>
    <w:uiPriority w:val="9"/>
    <w:rsid w:val="00A2613B"/>
    <w:rPr>
      <w:rFonts w:asciiTheme="majorHAnsi" w:eastAsiaTheme="majorEastAsia" w:hAnsiTheme="majorHAnsi" w:cstheme="majorBidi"/>
      <w:b/>
      <w:caps/>
      <w:color w:val="FFFFFF"/>
      <w:spacing w:val="24"/>
      <w:kern w:val="28"/>
      <w:sz w:val="28"/>
      <w:szCs w:val="52"/>
      <w:shd w:val="clear" w:color="auto" w:fill="154284" w:themeFill="text2"/>
      <w:lang w:eastAsia="fr-FR"/>
    </w:rPr>
  </w:style>
  <w:style w:type="paragraph" w:customStyle="1" w:styleId="Sous-titredudocument">
    <w:name w:val="Sous-titre du document"/>
    <w:basedOn w:val="Normal"/>
    <w:next w:val="Normal"/>
    <w:uiPriority w:val="4"/>
    <w:rsid w:val="00A2613B"/>
    <w:pPr>
      <w:keepNext/>
      <w:keepLines/>
      <w:suppressAutoHyphens/>
      <w:spacing w:before="40" w:after="80" w:line="264" w:lineRule="auto"/>
      <w:jc w:val="center"/>
    </w:pPr>
    <w:rPr>
      <w:rFonts w:eastAsia="Times New Roman" w:cs="Times New Roman"/>
      <w:sz w:val="28"/>
      <w:szCs w:val="24"/>
      <w:lang w:eastAsia="fr-FR"/>
    </w:rPr>
  </w:style>
  <w:style w:type="paragraph" w:customStyle="1" w:styleId="Titredudocument">
    <w:name w:val="Titre du document"/>
    <w:basedOn w:val="Normal"/>
    <w:next w:val="Normal"/>
    <w:uiPriority w:val="3"/>
    <w:rsid w:val="00A2613B"/>
    <w:pPr>
      <w:keepNext/>
      <w:keepLines/>
      <w:suppressAutoHyphens/>
      <w:spacing w:before="100" w:after="40" w:line="264" w:lineRule="auto"/>
      <w:jc w:val="center"/>
    </w:pPr>
    <w:rPr>
      <w:rFonts w:asciiTheme="majorHAnsi" w:eastAsia="Times New Roman" w:hAnsiTheme="majorHAnsi" w:cs="Times New Roman"/>
      <w:b/>
      <w:caps/>
      <w:sz w:val="40"/>
      <w:szCs w:val="24"/>
      <w:lang w:eastAsia="fr-FR"/>
    </w:rPr>
  </w:style>
  <w:style w:type="paragraph" w:customStyle="1" w:styleId="Centr">
    <w:name w:val="Centré"/>
    <w:basedOn w:val="Normal"/>
    <w:next w:val="Normal"/>
    <w:uiPriority w:val="7"/>
    <w:rsid w:val="00A2613B"/>
    <w:pPr>
      <w:keepLines/>
      <w:suppressAutoHyphens/>
      <w:spacing w:after="20" w:line="264" w:lineRule="auto"/>
      <w:contextualSpacing/>
      <w:jc w:val="center"/>
    </w:pPr>
    <w:rPr>
      <w:rFonts w:eastAsia="SimSun" w:cs="Times New Roman"/>
      <w:noProof/>
      <w:position w:val="4"/>
      <w:szCs w:val="24"/>
      <w:lang w:eastAsia="fr-FR"/>
    </w:rPr>
  </w:style>
  <w:style w:type="table" w:customStyle="1" w:styleId="TABLEAUDEPOSITIONNEMENT1">
    <w:name w:val="TABLEAU DE POSITIONNEMENT 1"/>
    <w:basedOn w:val="TableauNormal"/>
    <w:uiPriority w:val="99"/>
    <w:rsid w:val="00A2613B"/>
    <w:pPr>
      <w:spacing w:after="0" w:line="240" w:lineRule="auto"/>
    </w:pPr>
    <w:rPr>
      <w:rFonts w:eastAsia="Times New Roman"/>
    </w:rPr>
    <w:tblPr>
      <w:tblCellMar>
        <w:left w:w="0" w:type="dxa"/>
        <w:right w:w="0" w:type="dxa"/>
      </w:tblCellMar>
    </w:tblPr>
    <w:tcPr>
      <w:vAlign w:val="center"/>
    </w:tcPr>
  </w:style>
  <w:style w:type="paragraph" w:customStyle="1" w:styleId="LiEUDATERUNION">
    <w:name w:val="LiEU/DATE RÉUNION"/>
    <w:basedOn w:val="Normal"/>
    <w:next w:val="Normal"/>
    <w:uiPriority w:val="5"/>
    <w:rsid w:val="00A2613B"/>
    <w:pPr>
      <w:keepLines/>
      <w:suppressAutoHyphens/>
      <w:spacing w:before="80" w:after="140" w:line="264" w:lineRule="auto"/>
      <w:jc w:val="center"/>
    </w:pPr>
    <w:rPr>
      <w:rFonts w:eastAsia="Times New Roman" w:cs="Times New Roman"/>
      <w:caps/>
      <w:sz w:val="20"/>
      <w:szCs w:val="24"/>
      <w:lang w:eastAsia="fr-FR"/>
    </w:rPr>
  </w:style>
  <w:style w:type="paragraph" w:customStyle="1" w:styleId="Accomp">
    <w:name w:val="Accomp."/>
    <w:basedOn w:val="Normal"/>
    <w:uiPriority w:val="24"/>
    <w:qFormat/>
    <w:rsid w:val="00132A5D"/>
    <w:pPr>
      <w:keepLines/>
      <w:pBdr>
        <w:top w:val="single" w:sz="2" w:space="10" w:color="F6F2EB"/>
        <w:left w:val="single" w:sz="2" w:space="10" w:color="F6F2EB"/>
        <w:bottom w:val="single" w:sz="2" w:space="10" w:color="F6F2EB"/>
        <w:right w:val="single" w:sz="2" w:space="10" w:color="F6F2EB"/>
      </w:pBdr>
      <w:shd w:val="clear" w:color="auto" w:fill="F6F2EB"/>
      <w:suppressAutoHyphens/>
      <w:spacing w:before="240" w:after="240" w:line="240" w:lineRule="auto"/>
      <w:ind w:left="227" w:right="227"/>
      <w:jc w:val="center"/>
    </w:pPr>
    <w:rPr>
      <w:rFonts w:eastAsia="Times New Roman" w:cs="Times New Roman"/>
      <w:sz w:val="18"/>
      <w:szCs w:val="24"/>
      <w:lang w:eastAsia="fr-FR"/>
    </w:rPr>
  </w:style>
  <w:style w:type="character" w:styleId="Marquedecommentaire">
    <w:name w:val="annotation reference"/>
    <w:basedOn w:val="Policepardfaut"/>
    <w:uiPriority w:val="99"/>
    <w:semiHidden/>
    <w:unhideWhenUsed/>
    <w:rsid w:val="00132A5D"/>
    <w:rPr>
      <w:sz w:val="16"/>
      <w:szCs w:val="16"/>
    </w:rPr>
  </w:style>
  <w:style w:type="paragraph" w:styleId="Commentaire">
    <w:name w:val="annotation text"/>
    <w:basedOn w:val="Normal"/>
    <w:link w:val="CommentaireCar"/>
    <w:uiPriority w:val="99"/>
    <w:semiHidden/>
    <w:unhideWhenUsed/>
    <w:rsid w:val="00132A5D"/>
    <w:pPr>
      <w:spacing w:line="240" w:lineRule="auto"/>
    </w:pPr>
    <w:rPr>
      <w:sz w:val="20"/>
      <w:szCs w:val="20"/>
    </w:rPr>
  </w:style>
  <w:style w:type="character" w:customStyle="1" w:styleId="CommentaireCar">
    <w:name w:val="Commentaire Car"/>
    <w:basedOn w:val="Policepardfaut"/>
    <w:link w:val="Commentaire"/>
    <w:uiPriority w:val="99"/>
    <w:semiHidden/>
    <w:rsid w:val="00132A5D"/>
    <w:rPr>
      <w:sz w:val="20"/>
      <w:szCs w:val="20"/>
      <w:lang w:eastAsia="zh-CN"/>
    </w:rPr>
  </w:style>
  <w:style w:type="paragraph" w:styleId="Objetducommentaire">
    <w:name w:val="annotation subject"/>
    <w:basedOn w:val="Commentaire"/>
    <w:next w:val="Commentaire"/>
    <w:link w:val="ObjetducommentaireCar"/>
    <w:uiPriority w:val="99"/>
    <w:semiHidden/>
    <w:unhideWhenUsed/>
    <w:rsid w:val="00132A5D"/>
    <w:rPr>
      <w:b/>
      <w:bCs/>
    </w:rPr>
  </w:style>
  <w:style w:type="character" w:customStyle="1" w:styleId="ObjetducommentaireCar">
    <w:name w:val="Objet du commentaire Car"/>
    <w:basedOn w:val="CommentaireCar"/>
    <w:link w:val="Objetducommentaire"/>
    <w:uiPriority w:val="99"/>
    <w:semiHidden/>
    <w:rsid w:val="00132A5D"/>
    <w:rPr>
      <w:b/>
      <w:bCs/>
      <w:sz w:val="20"/>
      <w:szCs w:val="20"/>
      <w:lang w:eastAsia="zh-CN"/>
    </w:rPr>
  </w:style>
  <w:style w:type="character" w:styleId="lev">
    <w:name w:val="Strong"/>
    <w:basedOn w:val="Policepardfaut"/>
    <w:uiPriority w:val="22"/>
    <w:qFormat/>
    <w:rsid w:val="00D97A33"/>
    <w:rPr>
      <w:b/>
      <w:bCs/>
    </w:rPr>
  </w:style>
  <w:style w:type="character" w:customStyle="1" w:styleId="ParagraphedelisteCar">
    <w:name w:val="Paragraphe de liste Car"/>
    <w:link w:val="Paragraphedeliste"/>
    <w:uiPriority w:val="34"/>
    <w:locked/>
    <w:rsid w:val="00BF4D87"/>
    <w:rPr>
      <w:lang w:eastAsia="zh-CN"/>
    </w:rPr>
  </w:style>
  <w:style w:type="character" w:customStyle="1" w:styleId="Titre3Car">
    <w:name w:val="Titre 3 Car"/>
    <w:basedOn w:val="Policepardfaut"/>
    <w:link w:val="Titre3"/>
    <w:uiPriority w:val="9"/>
    <w:rsid w:val="00721EA5"/>
    <w:rPr>
      <w:rFonts w:ascii="Times New Roman" w:eastAsia="Times New Roman" w:hAnsi="Times New Roman" w:cs="Times New Roman"/>
      <w:b/>
      <w:bCs/>
      <w:sz w:val="27"/>
      <w:szCs w:val="27"/>
      <w:lang w:eastAsia="zh-CN"/>
    </w:rPr>
  </w:style>
  <w:style w:type="character" w:styleId="Mentionnonrsolue">
    <w:name w:val="Unresolved Mention"/>
    <w:basedOn w:val="Policepardfaut"/>
    <w:uiPriority w:val="99"/>
    <w:semiHidden/>
    <w:unhideWhenUsed/>
    <w:rsid w:val="00E750EE"/>
    <w:rPr>
      <w:color w:val="808080"/>
      <w:shd w:val="clear" w:color="auto" w:fill="E6E6E6"/>
    </w:rPr>
  </w:style>
  <w:style w:type="character" w:customStyle="1" w:styleId="nowrap1">
    <w:name w:val="nowrap1"/>
    <w:basedOn w:val="Policepardfaut"/>
    <w:rsid w:val="007214E5"/>
  </w:style>
  <w:style w:type="paragraph" w:styleId="Corpsdetexte">
    <w:name w:val="Body Text"/>
    <w:basedOn w:val="Normal"/>
    <w:link w:val="CorpsdetexteCar"/>
    <w:uiPriority w:val="1"/>
    <w:unhideWhenUsed/>
    <w:qFormat/>
    <w:rsid w:val="004E6A35"/>
    <w:pPr>
      <w:widowControl w:val="0"/>
      <w:autoSpaceDE w:val="0"/>
      <w:autoSpaceDN w:val="0"/>
      <w:spacing w:after="0" w:line="240" w:lineRule="auto"/>
    </w:pPr>
    <w:rPr>
      <w:rFonts w:ascii="Calibri" w:eastAsia="Calibri" w:hAnsi="Calibri" w:cs="Calibri"/>
      <w:sz w:val="24"/>
      <w:szCs w:val="24"/>
      <w:lang w:eastAsia="fr-FR" w:bidi="fr-FR"/>
    </w:rPr>
  </w:style>
  <w:style w:type="character" w:customStyle="1" w:styleId="CorpsdetexteCar">
    <w:name w:val="Corps de texte Car"/>
    <w:basedOn w:val="Policepardfaut"/>
    <w:link w:val="Corpsdetexte"/>
    <w:uiPriority w:val="1"/>
    <w:rsid w:val="004E6A35"/>
    <w:rPr>
      <w:rFonts w:ascii="Calibri" w:eastAsia="Calibri" w:hAnsi="Calibri" w:cs="Calibri"/>
      <w:sz w:val="24"/>
      <w:szCs w:val="24"/>
      <w:lang w:eastAsia="fr-FR" w:bidi="fr-FR"/>
    </w:rPr>
  </w:style>
  <w:style w:type="character" w:customStyle="1" w:styleId="Bodytext3">
    <w:name w:val="Body text (3)_"/>
    <w:basedOn w:val="Policepardfaut"/>
    <w:link w:val="Bodytext30"/>
    <w:rsid w:val="005B13D7"/>
    <w:rPr>
      <w:rFonts w:ascii="Verdana" w:eastAsia="Verdana" w:hAnsi="Verdana" w:cs="Verdana"/>
      <w:b/>
      <w:bCs/>
      <w:sz w:val="16"/>
      <w:szCs w:val="16"/>
      <w:shd w:val="clear" w:color="auto" w:fill="FFFFFF"/>
    </w:rPr>
  </w:style>
  <w:style w:type="character" w:customStyle="1" w:styleId="Bodytext2">
    <w:name w:val="Body text (2)"/>
    <w:basedOn w:val="Policepardfaut"/>
    <w:rsid w:val="005B13D7"/>
    <w:rPr>
      <w:rFonts w:ascii="Verdana" w:eastAsia="Verdana" w:hAnsi="Verdana" w:cs="Verdana"/>
      <w:b/>
      <w:bCs/>
      <w:i w:val="0"/>
      <w:iCs w:val="0"/>
      <w:smallCaps w:val="0"/>
      <w:strike w:val="0"/>
      <w:color w:val="000000"/>
      <w:spacing w:val="0"/>
      <w:w w:val="100"/>
      <w:position w:val="0"/>
      <w:sz w:val="19"/>
      <w:szCs w:val="19"/>
      <w:u w:val="single"/>
      <w:lang w:val="fr-FR" w:eastAsia="fr-FR" w:bidi="fr-FR"/>
    </w:rPr>
  </w:style>
  <w:style w:type="character" w:customStyle="1" w:styleId="Bodytext2NotBold">
    <w:name w:val="Body text (2) + Not Bold"/>
    <w:basedOn w:val="Policepardfaut"/>
    <w:rsid w:val="005B13D7"/>
    <w:rPr>
      <w:rFonts w:ascii="Verdana" w:eastAsia="Verdana" w:hAnsi="Verdana" w:cs="Verdana"/>
      <w:b/>
      <w:bCs/>
      <w:i w:val="0"/>
      <w:iCs w:val="0"/>
      <w:smallCaps w:val="0"/>
      <w:strike w:val="0"/>
      <w:color w:val="000000"/>
      <w:spacing w:val="0"/>
      <w:w w:val="100"/>
      <w:position w:val="0"/>
      <w:sz w:val="19"/>
      <w:szCs w:val="19"/>
      <w:u w:val="none"/>
      <w:lang w:val="fr-FR" w:eastAsia="fr-FR" w:bidi="fr-FR"/>
    </w:rPr>
  </w:style>
  <w:style w:type="character" w:customStyle="1" w:styleId="Bodytext4">
    <w:name w:val="Body text (4)_"/>
    <w:basedOn w:val="Policepardfaut"/>
    <w:link w:val="Bodytext40"/>
    <w:rsid w:val="005B13D7"/>
    <w:rPr>
      <w:rFonts w:ascii="Verdana" w:eastAsia="Verdana" w:hAnsi="Verdana" w:cs="Verdana"/>
      <w:sz w:val="19"/>
      <w:szCs w:val="19"/>
      <w:shd w:val="clear" w:color="auto" w:fill="FFFFFF"/>
    </w:rPr>
  </w:style>
  <w:style w:type="character" w:customStyle="1" w:styleId="Bodytext410ptItalicSpacing-1pt">
    <w:name w:val="Body text (4) + 10 pt;Italic;Spacing -1 pt"/>
    <w:basedOn w:val="Bodytext4"/>
    <w:rsid w:val="005B13D7"/>
    <w:rPr>
      <w:rFonts w:ascii="Verdana" w:eastAsia="Verdana" w:hAnsi="Verdana" w:cs="Verdana"/>
      <w:i/>
      <w:iCs/>
      <w:color w:val="000000"/>
      <w:spacing w:val="-30"/>
      <w:w w:val="100"/>
      <w:position w:val="0"/>
      <w:sz w:val="20"/>
      <w:szCs w:val="20"/>
      <w:shd w:val="clear" w:color="auto" w:fill="FFFFFF"/>
      <w:lang w:val="fr-FR" w:eastAsia="fr-FR" w:bidi="fr-FR"/>
    </w:rPr>
  </w:style>
  <w:style w:type="character" w:customStyle="1" w:styleId="Bodytext4Bold">
    <w:name w:val="Body text (4) + Bold"/>
    <w:basedOn w:val="Bodytext4"/>
    <w:rsid w:val="005B13D7"/>
    <w:rPr>
      <w:rFonts w:ascii="Verdana" w:eastAsia="Verdana" w:hAnsi="Verdana" w:cs="Verdana"/>
      <w:b/>
      <w:bCs/>
      <w:color w:val="000000"/>
      <w:spacing w:val="0"/>
      <w:w w:val="100"/>
      <w:position w:val="0"/>
      <w:sz w:val="19"/>
      <w:szCs w:val="19"/>
      <w:shd w:val="clear" w:color="auto" w:fill="FFFFFF"/>
      <w:lang w:val="fr-FR" w:eastAsia="fr-FR" w:bidi="fr-FR"/>
    </w:rPr>
  </w:style>
  <w:style w:type="character" w:customStyle="1" w:styleId="Bodytext210ptNotBoldItalicSpacing-1pt">
    <w:name w:val="Body text (2) + 10 pt;Not Bold;Italic;Spacing -1 pt"/>
    <w:basedOn w:val="Policepardfaut"/>
    <w:rsid w:val="005B13D7"/>
    <w:rPr>
      <w:rFonts w:ascii="Verdana" w:eastAsia="Verdana" w:hAnsi="Verdana" w:cs="Verdana"/>
      <w:b/>
      <w:bCs/>
      <w:i/>
      <w:iCs/>
      <w:smallCaps w:val="0"/>
      <w:strike w:val="0"/>
      <w:color w:val="000000"/>
      <w:spacing w:val="-30"/>
      <w:w w:val="100"/>
      <w:position w:val="0"/>
      <w:sz w:val="20"/>
      <w:szCs w:val="20"/>
      <w:u w:val="none"/>
      <w:lang w:val="fr-FR" w:eastAsia="fr-FR" w:bidi="fr-FR"/>
    </w:rPr>
  </w:style>
  <w:style w:type="paragraph" w:customStyle="1" w:styleId="Bodytext30">
    <w:name w:val="Body text (3)"/>
    <w:basedOn w:val="Normal"/>
    <w:link w:val="Bodytext3"/>
    <w:rsid w:val="005B13D7"/>
    <w:pPr>
      <w:widowControl w:val="0"/>
      <w:shd w:val="clear" w:color="auto" w:fill="FFFFFF"/>
      <w:spacing w:before="420" w:after="180" w:line="274" w:lineRule="exact"/>
      <w:jc w:val="both"/>
    </w:pPr>
    <w:rPr>
      <w:rFonts w:ascii="Verdana" w:eastAsia="Verdana" w:hAnsi="Verdana" w:cs="Verdana"/>
      <w:b/>
      <w:bCs/>
      <w:sz w:val="16"/>
      <w:szCs w:val="16"/>
      <w:lang w:eastAsia="en-US"/>
    </w:rPr>
  </w:style>
  <w:style w:type="paragraph" w:customStyle="1" w:styleId="Bodytext40">
    <w:name w:val="Body text (4)"/>
    <w:basedOn w:val="Normal"/>
    <w:link w:val="Bodytext4"/>
    <w:rsid w:val="005B13D7"/>
    <w:pPr>
      <w:widowControl w:val="0"/>
      <w:shd w:val="clear" w:color="auto" w:fill="FFFFFF"/>
      <w:spacing w:after="60" w:line="274" w:lineRule="exact"/>
      <w:ind w:hanging="400"/>
      <w:jc w:val="both"/>
    </w:pPr>
    <w:rPr>
      <w:rFonts w:ascii="Verdana" w:eastAsia="Verdana" w:hAnsi="Verdana" w:cs="Verdana"/>
      <w:sz w:val="19"/>
      <w:szCs w:val="19"/>
      <w:lang w:eastAsia="en-US"/>
    </w:rPr>
  </w:style>
  <w:style w:type="character" w:customStyle="1" w:styleId="Bodytext4NotBold">
    <w:name w:val="Body text (4) + Not Bold"/>
    <w:basedOn w:val="Bodytext4"/>
    <w:rsid w:val="005B13D7"/>
    <w:rPr>
      <w:rFonts w:ascii="Verdana" w:eastAsia="Verdana" w:hAnsi="Verdana" w:cs="Verdana"/>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Bodytext48pt">
    <w:name w:val="Body text (4) + 8 pt"/>
    <w:basedOn w:val="Bodytext4"/>
    <w:rsid w:val="005B13D7"/>
    <w:rPr>
      <w:rFonts w:ascii="Verdana" w:eastAsia="Verdana" w:hAnsi="Verdana" w:cs="Verdana"/>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Bodytext2Bold">
    <w:name w:val="Body text (2) + Bold"/>
    <w:basedOn w:val="Policepardfaut"/>
    <w:rsid w:val="005B13D7"/>
    <w:rPr>
      <w:rFonts w:ascii="Verdana" w:eastAsia="Verdana" w:hAnsi="Verdana" w:cs="Verdana"/>
      <w:b/>
      <w:bCs/>
      <w:i w:val="0"/>
      <w:iCs w:val="0"/>
      <w:smallCaps w:val="0"/>
      <w:strike w:val="0"/>
      <w:color w:val="000000"/>
      <w:spacing w:val="0"/>
      <w:w w:val="100"/>
      <w:position w:val="0"/>
      <w:sz w:val="19"/>
      <w:szCs w:val="19"/>
      <w:u w:val="none"/>
      <w:lang w:val="fr-FR" w:eastAsia="fr-FR" w:bidi="fr-FR"/>
    </w:rPr>
  </w:style>
  <w:style w:type="character" w:customStyle="1" w:styleId="Heading195ptNotItalicSpacing0pt">
    <w:name w:val="Heading #1 + 9.5 pt;Not Italic;Spacing 0 pt"/>
    <w:basedOn w:val="Policepardfaut"/>
    <w:rsid w:val="005B13D7"/>
    <w:rPr>
      <w:rFonts w:ascii="Verdana" w:eastAsia="Verdana" w:hAnsi="Verdana" w:cs="Verdana"/>
      <w:b w:val="0"/>
      <w:bCs w:val="0"/>
      <w:i/>
      <w:iCs/>
      <w:smallCaps w:val="0"/>
      <w:strike w:val="0"/>
      <w:color w:val="000000"/>
      <w:spacing w:val="0"/>
      <w:w w:val="100"/>
      <w:position w:val="0"/>
      <w:sz w:val="19"/>
      <w:szCs w:val="19"/>
      <w:u w:val="none"/>
      <w:lang w:val="fr-FR" w:eastAsia="fr-FR" w:bidi="fr-FR"/>
    </w:rPr>
  </w:style>
  <w:style w:type="character" w:customStyle="1" w:styleId="Bodytext5">
    <w:name w:val="Body text (5)_"/>
    <w:basedOn w:val="Policepardfaut"/>
    <w:link w:val="Bodytext50"/>
    <w:rsid w:val="005B13D7"/>
    <w:rPr>
      <w:rFonts w:ascii="Verdana" w:eastAsia="Verdana" w:hAnsi="Verdana" w:cs="Verdana"/>
      <w:b/>
      <w:bCs/>
      <w:sz w:val="16"/>
      <w:szCs w:val="16"/>
      <w:shd w:val="clear" w:color="auto" w:fill="FFFFFF"/>
    </w:rPr>
  </w:style>
  <w:style w:type="character" w:customStyle="1" w:styleId="Bodytext2Tahoma105ptItalic">
    <w:name w:val="Body text (2) + Tahoma;10.5 pt;Italic"/>
    <w:basedOn w:val="Policepardfaut"/>
    <w:rsid w:val="005B13D7"/>
    <w:rPr>
      <w:rFonts w:ascii="Tahoma" w:eastAsia="Tahoma" w:hAnsi="Tahoma" w:cs="Tahoma"/>
      <w:b/>
      <w:bCs/>
      <w:i/>
      <w:iCs/>
      <w:smallCaps w:val="0"/>
      <w:strike w:val="0"/>
      <w:color w:val="000000"/>
      <w:spacing w:val="0"/>
      <w:w w:val="100"/>
      <w:position w:val="0"/>
      <w:sz w:val="21"/>
      <w:szCs w:val="21"/>
      <w:u w:val="none"/>
      <w:lang w:val="fr-FR" w:eastAsia="fr-FR" w:bidi="fr-FR"/>
    </w:rPr>
  </w:style>
  <w:style w:type="character" w:customStyle="1" w:styleId="Bodytext2Tahoma8ptBoldItalic">
    <w:name w:val="Body text (2) + Tahoma;8 pt;Bold;Italic"/>
    <w:basedOn w:val="Policepardfaut"/>
    <w:rsid w:val="005B13D7"/>
    <w:rPr>
      <w:rFonts w:ascii="Tahoma" w:eastAsia="Tahoma" w:hAnsi="Tahoma" w:cs="Tahoma"/>
      <w:b/>
      <w:bCs/>
      <w:i/>
      <w:iCs/>
      <w:smallCaps w:val="0"/>
      <w:strike w:val="0"/>
      <w:color w:val="000000"/>
      <w:spacing w:val="0"/>
      <w:w w:val="100"/>
      <w:position w:val="0"/>
      <w:sz w:val="16"/>
      <w:szCs w:val="16"/>
      <w:u w:val="none"/>
      <w:lang w:val="fr-FR" w:eastAsia="fr-FR" w:bidi="fr-FR"/>
    </w:rPr>
  </w:style>
  <w:style w:type="character" w:customStyle="1" w:styleId="Bodytext8Bold">
    <w:name w:val="Body text (8) + Bold"/>
    <w:basedOn w:val="Policepardfaut"/>
    <w:rsid w:val="005B13D7"/>
    <w:rPr>
      <w:rFonts w:ascii="Verdana" w:eastAsia="Verdana" w:hAnsi="Verdana" w:cs="Verdana"/>
      <w:b/>
      <w:bCs/>
      <w:i/>
      <w:iCs/>
      <w:smallCaps w:val="0"/>
      <w:strike w:val="0"/>
      <w:color w:val="000000"/>
      <w:spacing w:val="0"/>
      <w:w w:val="100"/>
      <w:position w:val="0"/>
      <w:sz w:val="17"/>
      <w:szCs w:val="17"/>
      <w:u w:val="single"/>
      <w:lang w:val="fr-FR" w:eastAsia="fr-FR" w:bidi="fr-FR"/>
    </w:rPr>
  </w:style>
  <w:style w:type="character" w:customStyle="1" w:styleId="Bodytext8">
    <w:name w:val="Body text (8)"/>
    <w:basedOn w:val="Policepardfaut"/>
    <w:rsid w:val="005B13D7"/>
    <w:rPr>
      <w:rFonts w:ascii="Verdana" w:eastAsia="Verdana" w:hAnsi="Verdana" w:cs="Verdana"/>
      <w:b w:val="0"/>
      <w:bCs w:val="0"/>
      <w:i/>
      <w:iCs/>
      <w:smallCaps w:val="0"/>
      <w:strike w:val="0"/>
      <w:color w:val="000000"/>
      <w:spacing w:val="0"/>
      <w:w w:val="100"/>
      <w:position w:val="0"/>
      <w:sz w:val="17"/>
      <w:szCs w:val="17"/>
      <w:u w:val="single"/>
      <w:lang w:val="fr-FR" w:eastAsia="fr-FR" w:bidi="fr-FR"/>
    </w:rPr>
  </w:style>
  <w:style w:type="character" w:customStyle="1" w:styleId="Bodytext5Tahoma95ptItalic">
    <w:name w:val="Body text (5) + Tahoma;9.5 pt;Italic"/>
    <w:basedOn w:val="Bodytext5"/>
    <w:rsid w:val="005B13D7"/>
    <w:rPr>
      <w:rFonts w:ascii="Tahoma" w:eastAsia="Tahoma" w:hAnsi="Tahoma" w:cs="Tahoma"/>
      <w:b/>
      <w:bCs/>
      <w:i/>
      <w:iCs/>
      <w:color w:val="000000"/>
      <w:spacing w:val="0"/>
      <w:w w:val="100"/>
      <w:position w:val="0"/>
      <w:sz w:val="19"/>
      <w:szCs w:val="19"/>
      <w:shd w:val="clear" w:color="auto" w:fill="FFFFFF"/>
      <w:lang w:val="fr-FR" w:eastAsia="fr-FR" w:bidi="fr-FR"/>
    </w:rPr>
  </w:style>
  <w:style w:type="character" w:customStyle="1" w:styleId="Bodytext5Candara13ptNotBold">
    <w:name w:val="Body text (5) + Candara;13 pt;Not Bold"/>
    <w:basedOn w:val="Bodytext5"/>
    <w:rsid w:val="005B13D7"/>
    <w:rPr>
      <w:rFonts w:ascii="Candara" w:eastAsia="Candara" w:hAnsi="Candara" w:cs="Candara"/>
      <w:b/>
      <w:bCs/>
      <w:color w:val="000000"/>
      <w:spacing w:val="0"/>
      <w:w w:val="100"/>
      <w:position w:val="0"/>
      <w:sz w:val="26"/>
      <w:szCs w:val="26"/>
      <w:shd w:val="clear" w:color="auto" w:fill="FFFFFF"/>
      <w:lang w:val="fr-FR" w:eastAsia="fr-FR" w:bidi="fr-FR"/>
    </w:rPr>
  </w:style>
  <w:style w:type="paragraph" w:customStyle="1" w:styleId="Bodytext50">
    <w:name w:val="Body text (5)"/>
    <w:basedOn w:val="Normal"/>
    <w:link w:val="Bodytext5"/>
    <w:rsid w:val="005B13D7"/>
    <w:pPr>
      <w:widowControl w:val="0"/>
      <w:shd w:val="clear" w:color="auto" w:fill="FFFFFF"/>
      <w:spacing w:before="60" w:after="0" w:line="274" w:lineRule="exact"/>
      <w:jc w:val="both"/>
    </w:pPr>
    <w:rPr>
      <w:rFonts w:ascii="Verdana" w:eastAsia="Verdana" w:hAnsi="Verdana" w:cs="Verdana"/>
      <w:b/>
      <w:bCs/>
      <w:sz w:val="16"/>
      <w:szCs w:val="16"/>
      <w:lang w:eastAsia="en-US"/>
    </w:rPr>
  </w:style>
  <w:style w:type="paragraph" w:styleId="Sansinterligne">
    <w:name w:val="No Spacing"/>
    <w:uiPriority w:val="1"/>
    <w:qFormat/>
    <w:rsid w:val="005B13D7"/>
    <w:pPr>
      <w:widowControl w:val="0"/>
      <w:spacing w:after="0" w:line="240" w:lineRule="auto"/>
    </w:pPr>
    <w:rPr>
      <w:rFonts w:ascii="Microsoft Sans Serif" w:eastAsia="Microsoft Sans Serif" w:hAnsi="Microsoft Sans Serif" w:cs="Microsoft Sans Serif"/>
      <w:color w:val="000000"/>
      <w:sz w:val="24"/>
      <w:szCs w:val="24"/>
      <w:lang w:eastAsia="fr-FR" w:bidi="fr-FR"/>
    </w:rPr>
  </w:style>
  <w:style w:type="character" w:customStyle="1" w:styleId="Bodytext3NotBold">
    <w:name w:val="Body text (3) + Not Bold"/>
    <w:basedOn w:val="Bodytext3"/>
    <w:rsid w:val="005B13D7"/>
    <w:rPr>
      <w:rFonts w:ascii="Verdana" w:eastAsia="Verdana" w:hAnsi="Verdana" w:cs="Verdana"/>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Bodytext2Italic">
    <w:name w:val="Body text (2) + Italic"/>
    <w:basedOn w:val="Policepardfaut"/>
    <w:rsid w:val="005B13D7"/>
    <w:rPr>
      <w:rFonts w:ascii="Verdana" w:eastAsia="Verdana" w:hAnsi="Verdana" w:cs="Verdana"/>
      <w:b/>
      <w:bCs/>
      <w:i/>
      <w:iCs/>
      <w:smallCaps w:val="0"/>
      <w:strike w:val="0"/>
      <w:color w:val="000000"/>
      <w:spacing w:val="0"/>
      <w:w w:val="100"/>
      <w:position w:val="0"/>
      <w:sz w:val="19"/>
      <w:szCs w:val="19"/>
      <w:u w:val="none"/>
      <w:lang w:val="fr-FR" w:eastAsia="fr-FR" w:bidi="fr-FR"/>
    </w:rPr>
  </w:style>
  <w:style w:type="character" w:customStyle="1" w:styleId="Bodytext3NotBoldItalic">
    <w:name w:val="Body text (3) + Not Bold;Italic"/>
    <w:basedOn w:val="Bodytext3"/>
    <w:rsid w:val="005B13D7"/>
    <w:rPr>
      <w:rFonts w:ascii="Verdana" w:eastAsia="Verdana" w:hAnsi="Verdana" w:cs="Verdana"/>
      <w:b/>
      <w:bCs/>
      <w:i/>
      <w:iCs/>
      <w:smallCaps w:val="0"/>
      <w:strike w:val="0"/>
      <w:color w:val="000000"/>
      <w:spacing w:val="0"/>
      <w:w w:val="100"/>
      <w:position w:val="0"/>
      <w:sz w:val="19"/>
      <w:szCs w:val="19"/>
      <w:u w:val="none"/>
      <w:shd w:val="clear" w:color="auto" w:fill="FFFFFF"/>
      <w:lang w:val="fr-FR" w:eastAsia="fr-FR" w:bidi="fr-FR"/>
    </w:rPr>
  </w:style>
  <w:style w:type="character" w:customStyle="1" w:styleId="Bodytext3Candara105pt">
    <w:name w:val="Body text (3) + Candara;10.5 pt"/>
    <w:basedOn w:val="Bodytext3"/>
    <w:rsid w:val="005B13D7"/>
    <w:rPr>
      <w:rFonts w:ascii="Candara" w:eastAsia="Candara" w:hAnsi="Candara" w:cs="Candara"/>
      <w:b/>
      <w:bCs/>
      <w:i w:val="0"/>
      <w:iCs w:val="0"/>
      <w:smallCaps w:val="0"/>
      <w:strike w:val="0"/>
      <w:color w:val="000000"/>
      <w:spacing w:val="0"/>
      <w:w w:val="100"/>
      <w:position w:val="0"/>
      <w:sz w:val="21"/>
      <w:szCs w:val="21"/>
      <w:u w:val="single"/>
      <w:shd w:val="clear" w:color="auto" w:fill="FFFFFF"/>
      <w:lang w:val="fr-FR" w:eastAsia="fr-FR" w:bidi="fr-FR"/>
    </w:rPr>
  </w:style>
  <w:style w:type="character" w:customStyle="1" w:styleId="Bodytext2Candara105ptBold">
    <w:name w:val="Body text (2) + Candara;10.5 pt;Bold"/>
    <w:basedOn w:val="Policepardfaut"/>
    <w:rsid w:val="005B13D7"/>
    <w:rPr>
      <w:rFonts w:ascii="Candara" w:eastAsia="Candara" w:hAnsi="Candara" w:cs="Candara"/>
      <w:b/>
      <w:bCs/>
      <w:i w:val="0"/>
      <w:iCs w:val="0"/>
      <w:smallCaps w:val="0"/>
      <w:strike w:val="0"/>
      <w:color w:val="000000"/>
      <w:spacing w:val="0"/>
      <w:w w:val="100"/>
      <w:position w:val="0"/>
      <w:sz w:val="21"/>
      <w:szCs w:val="21"/>
      <w:u w:val="none"/>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11198">
      <w:bodyDiv w:val="1"/>
      <w:marLeft w:val="0"/>
      <w:marRight w:val="0"/>
      <w:marTop w:val="0"/>
      <w:marBottom w:val="0"/>
      <w:divBdr>
        <w:top w:val="none" w:sz="0" w:space="0" w:color="auto"/>
        <w:left w:val="none" w:sz="0" w:space="0" w:color="auto"/>
        <w:bottom w:val="none" w:sz="0" w:space="0" w:color="auto"/>
        <w:right w:val="none" w:sz="0" w:space="0" w:color="auto"/>
      </w:divBdr>
    </w:div>
    <w:div w:id="153569257">
      <w:bodyDiv w:val="1"/>
      <w:marLeft w:val="0"/>
      <w:marRight w:val="0"/>
      <w:marTop w:val="0"/>
      <w:marBottom w:val="0"/>
      <w:divBdr>
        <w:top w:val="none" w:sz="0" w:space="0" w:color="auto"/>
        <w:left w:val="none" w:sz="0" w:space="0" w:color="auto"/>
        <w:bottom w:val="none" w:sz="0" w:space="0" w:color="auto"/>
        <w:right w:val="none" w:sz="0" w:space="0" w:color="auto"/>
      </w:divBdr>
    </w:div>
    <w:div w:id="173113206">
      <w:bodyDiv w:val="1"/>
      <w:marLeft w:val="0"/>
      <w:marRight w:val="0"/>
      <w:marTop w:val="0"/>
      <w:marBottom w:val="0"/>
      <w:divBdr>
        <w:top w:val="none" w:sz="0" w:space="0" w:color="auto"/>
        <w:left w:val="none" w:sz="0" w:space="0" w:color="auto"/>
        <w:bottom w:val="none" w:sz="0" w:space="0" w:color="auto"/>
        <w:right w:val="none" w:sz="0" w:space="0" w:color="auto"/>
      </w:divBdr>
    </w:div>
    <w:div w:id="222983859">
      <w:bodyDiv w:val="1"/>
      <w:marLeft w:val="0"/>
      <w:marRight w:val="0"/>
      <w:marTop w:val="0"/>
      <w:marBottom w:val="0"/>
      <w:divBdr>
        <w:top w:val="none" w:sz="0" w:space="0" w:color="auto"/>
        <w:left w:val="none" w:sz="0" w:space="0" w:color="auto"/>
        <w:bottom w:val="none" w:sz="0" w:space="0" w:color="auto"/>
        <w:right w:val="none" w:sz="0" w:space="0" w:color="auto"/>
      </w:divBdr>
    </w:div>
    <w:div w:id="231887717">
      <w:bodyDiv w:val="1"/>
      <w:marLeft w:val="0"/>
      <w:marRight w:val="0"/>
      <w:marTop w:val="0"/>
      <w:marBottom w:val="0"/>
      <w:divBdr>
        <w:top w:val="none" w:sz="0" w:space="0" w:color="auto"/>
        <w:left w:val="none" w:sz="0" w:space="0" w:color="auto"/>
        <w:bottom w:val="none" w:sz="0" w:space="0" w:color="auto"/>
        <w:right w:val="none" w:sz="0" w:space="0" w:color="auto"/>
      </w:divBdr>
      <w:divsChild>
        <w:div w:id="1720661787">
          <w:marLeft w:val="0"/>
          <w:marRight w:val="0"/>
          <w:marTop w:val="0"/>
          <w:marBottom w:val="0"/>
          <w:divBdr>
            <w:top w:val="none" w:sz="0" w:space="0" w:color="auto"/>
            <w:left w:val="none" w:sz="0" w:space="0" w:color="auto"/>
            <w:bottom w:val="none" w:sz="0" w:space="0" w:color="auto"/>
            <w:right w:val="none" w:sz="0" w:space="0" w:color="auto"/>
          </w:divBdr>
        </w:div>
        <w:div w:id="1768890438">
          <w:marLeft w:val="0"/>
          <w:marRight w:val="0"/>
          <w:marTop w:val="0"/>
          <w:marBottom w:val="0"/>
          <w:divBdr>
            <w:top w:val="none" w:sz="0" w:space="0" w:color="auto"/>
            <w:left w:val="none" w:sz="0" w:space="0" w:color="auto"/>
            <w:bottom w:val="none" w:sz="0" w:space="0" w:color="auto"/>
            <w:right w:val="none" w:sz="0" w:space="0" w:color="auto"/>
          </w:divBdr>
          <w:divsChild>
            <w:div w:id="1404374597">
              <w:marLeft w:val="0"/>
              <w:marRight w:val="0"/>
              <w:marTop w:val="0"/>
              <w:marBottom w:val="0"/>
              <w:divBdr>
                <w:top w:val="none" w:sz="0" w:space="0" w:color="auto"/>
                <w:left w:val="none" w:sz="0" w:space="0" w:color="auto"/>
                <w:bottom w:val="none" w:sz="0" w:space="0" w:color="auto"/>
                <w:right w:val="none" w:sz="0" w:space="0" w:color="auto"/>
              </w:divBdr>
              <w:divsChild>
                <w:div w:id="39971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626272">
      <w:bodyDiv w:val="1"/>
      <w:marLeft w:val="0"/>
      <w:marRight w:val="0"/>
      <w:marTop w:val="0"/>
      <w:marBottom w:val="0"/>
      <w:divBdr>
        <w:top w:val="none" w:sz="0" w:space="0" w:color="auto"/>
        <w:left w:val="none" w:sz="0" w:space="0" w:color="auto"/>
        <w:bottom w:val="none" w:sz="0" w:space="0" w:color="auto"/>
        <w:right w:val="none" w:sz="0" w:space="0" w:color="auto"/>
      </w:divBdr>
    </w:div>
    <w:div w:id="341708733">
      <w:bodyDiv w:val="1"/>
      <w:marLeft w:val="0"/>
      <w:marRight w:val="0"/>
      <w:marTop w:val="0"/>
      <w:marBottom w:val="0"/>
      <w:divBdr>
        <w:top w:val="none" w:sz="0" w:space="0" w:color="auto"/>
        <w:left w:val="none" w:sz="0" w:space="0" w:color="auto"/>
        <w:bottom w:val="none" w:sz="0" w:space="0" w:color="auto"/>
        <w:right w:val="none" w:sz="0" w:space="0" w:color="auto"/>
      </w:divBdr>
      <w:divsChild>
        <w:div w:id="2099325108">
          <w:marLeft w:val="0"/>
          <w:marRight w:val="0"/>
          <w:marTop w:val="0"/>
          <w:marBottom w:val="0"/>
          <w:divBdr>
            <w:top w:val="none" w:sz="0" w:space="0" w:color="auto"/>
            <w:left w:val="none" w:sz="0" w:space="0" w:color="auto"/>
            <w:bottom w:val="none" w:sz="0" w:space="0" w:color="auto"/>
            <w:right w:val="none" w:sz="0" w:space="0" w:color="auto"/>
          </w:divBdr>
          <w:divsChild>
            <w:div w:id="53211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77259">
      <w:bodyDiv w:val="1"/>
      <w:marLeft w:val="0"/>
      <w:marRight w:val="0"/>
      <w:marTop w:val="0"/>
      <w:marBottom w:val="0"/>
      <w:divBdr>
        <w:top w:val="none" w:sz="0" w:space="0" w:color="auto"/>
        <w:left w:val="none" w:sz="0" w:space="0" w:color="auto"/>
        <w:bottom w:val="none" w:sz="0" w:space="0" w:color="auto"/>
        <w:right w:val="none" w:sz="0" w:space="0" w:color="auto"/>
      </w:divBdr>
    </w:div>
    <w:div w:id="367265393">
      <w:bodyDiv w:val="1"/>
      <w:marLeft w:val="0"/>
      <w:marRight w:val="0"/>
      <w:marTop w:val="0"/>
      <w:marBottom w:val="0"/>
      <w:divBdr>
        <w:top w:val="none" w:sz="0" w:space="0" w:color="auto"/>
        <w:left w:val="none" w:sz="0" w:space="0" w:color="auto"/>
        <w:bottom w:val="none" w:sz="0" w:space="0" w:color="auto"/>
        <w:right w:val="none" w:sz="0" w:space="0" w:color="auto"/>
      </w:divBdr>
    </w:div>
    <w:div w:id="379288011">
      <w:bodyDiv w:val="1"/>
      <w:marLeft w:val="0"/>
      <w:marRight w:val="0"/>
      <w:marTop w:val="0"/>
      <w:marBottom w:val="0"/>
      <w:divBdr>
        <w:top w:val="none" w:sz="0" w:space="0" w:color="auto"/>
        <w:left w:val="none" w:sz="0" w:space="0" w:color="auto"/>
        <w:bottom w:val="none" w:sz="0" w:space="0" w:color="auto"/>
        <w:right w:val="none" w:sz="0" w:space="0" w:color="auto"/>
      </w:divBdr>
    </w:div>
    <w:div w:id="390347699">
      <w:bodyDiv w:val="1"/>
      <w:marLeft w:val="0"/>
      <w:marRight w:val="0"/>
      <w:marTop w:val="0"/>
      <w:marBottom w:val="0"/>
      <w:divBdr>
        <w:top w:val="none" w:sz="0" w:space="0" w:color="auto"/>
        <w:left w:val="none" w:sz="0" w:space="0" w:color="auto"/>
        <w:bottom w:val="none" w:sz="0" w:space="0" w:color="auto"/>
        <w:right w:val="none" w:sz="0" w:space="0" w:color="auto"/>
      </w:divBdr>
    </w:div>
    <w:div w:id="418450408">
      <w:bodyDiv w:val="1"/>
      <w:marLeft w:val="0"/>
      <w:marRight w:val="0"/>
      <w:marTop w:val="0"/>
      <w:marBottom w:val="0"/>
      <w:divBdr>
        <w:top w:val="none" w:sz="0" w:space="0" w:color="auto"/>
        <w:left w:val="none" w:sz="0" w:space="0" w:color="auto"/>
        <w:bottom w:val="none" w:sz="0" w:space="0" w:color="auto"/>
        <w:right w:val="none" w:sz="0" w:space="0" w:color="auto"/>
      </w:divBdr>
    </w:div>
    <w:div w:id="470680733">
      <w:bodyDiv w:val="1"/>
      <w:marLeft w:val="0"/>
      <w:marRight w:val="0"/>
      <w:marTop w:val="0"/>
      <w:marBottom w:val="0"/>
      <w:divBdr>
        <w:top w:val="none" w:sz="0" w:space="0" w:color="auto"/>
        <w:left w:val="none" w:sz="0" w:space="0" w:color="auto"/>
        <w:bottom w:val="none" w:sz="0" w:space="0" w:color="auto"/>
        <w:right w:val="none" w:sz="0" w:space="0" w:color="auto"/>
      </w:divBdr>
    </w:div>
    <w:div w:id="556277991">
      <w:bodyDiv w:val="1"/>
      <w:marLeft w:val="0"/>
      <w:marRight w:val="0"/>
      <w:marTop w:val="0"/>
      <w:marBottom w:val="0"/>
      <w:divBdr>
        <w:top w:val="none" w:sz="0" w:space="0" w:color="auto"/>
        <w:left w:val="none" w:sz="0" w:space="0" w:color="auto"/>
        <w:bottom w:val="none" w:sz="0" w:space="0" w:color="auto"/>
        <w:right w:val="none" w:sz="0" w:space="0" w:color="auto"/>
      </w:divBdr>
      <w:divsChild>
        <w:div w:id="996032934">
          <w:marLeft w:val="0"/>
          <w:marRight w:val="0"/>
          <w:marTop w:val="0"/>
          <w:marBottom w:val="0"/>
          <w:divBdr>
            <w:top w:val="none" w:sz="0" w:space="0" w:color="auto"/>
            <w:left w:val="none" w:sz="0" w:space="0" w:color="auto"/>
            <w:bottom w:val="none" w:sz="0" w:space="0" w:color="auto"/>
            <w:right w:val="none" w:sz="0" w:space="0" w:color="auto"/>
          </w:divBdr>
        </w:div>
      </w:divsChild>
    </w:div>
    <w:div w:id="657347299">
      <w:bodyDiv w:val="1"/>
      <w:marLeft w:val="0"/>
      <w:marRight w:val="0"/>
      <w:marTop w:val="0"/>
      <w:marBottom w:val="0"/>
      <w:divBdr>
        <w:top w:val="none" w:sz="0" w:space="0" w:color="auto"/>
        <w:left w:val="none" w:sz="0" w:space="0" w:color="auto"/>
        <w:bottom w:val="none" w:sz="0" w:space="0" w:color="auto"/>
        <w:right w:val="none" w:sz="0" w:space="0" w:color="auto"/>
      </w:divBdr>
    </w:div>
    <w:div w:id="683819457">
      <w:bodyDiv w:val="1"/>
      <w:marLeft w:val="0"/>
      <w:marRight w:val="0"/>
      <w:marTop w:val="0"/>
      <w:marBottom w:val="0"/>
      <w:divBdr>
        <w:top w:val="none" w:sz="0" w:space="0" w:color="auto"/>
        <w:left w:val="none" w:sz="0" w:space="0" w:color="auto"/>
        <w:bottom w:val="none" w:sz="0" w:space="0" w:color="auto"/>
        <w:right w:val="none" w:sz="0" w:space="0" w:color="auto"/>
      </w:divBdr>
    </w:div>
    <w:div w:id="706951509">
      <w:bodyDiv w:val="1"/>
      <w:marLeft w:val="0"/>
      <w:marRight w:val="0"/>
      <w:marTop w:val="0"/>
      <w:marBottom w:val="0"/>
      <w:divBdr>
        <w:top w:val="none" w:sz="0" w:space="0" w:color="auto"/>
        <w:left w:val="none" w:sz="0" w:space="0" w:color="auto"/>
        <w:bottom w:val="none" w:sz="0" w:space="0" w:color="auto"/>
        <w:right w:val="none" w:sz="0" w:space="0" w:color="auto"/>
      </w:divBdr>
    </w:div>
    <w:div w:id="750584749">
      <w:bodyDiv w:val="1"/>
      <w:marLeft w:val="0"/>
      <w:marRight w:val="0"/>
      <w:marTop w:val="0"/>
      <w:marBottom w:val="0"/>
      <w:divBdr>
        <w:top w:val="none" w:sz="0" w:space="0" w:color="auto"/>
        <w:left w:val="none" w:sz="0" w:space="0" w:color="auto"/>
        <w:bottom w:val="none" w:sz="0" w:space="0" w:color="auto"/>
        <w:right w:val="none" w:sz="0" w:space="0" w:color="auto"/>
      </w:divBdr>
    </w:div>
    <w:div w:id="762412468">
      <w:bodyDiv w:val="1"/>
      <w:marLeft w:val="0"/>
      <w:marRight w:val="0"/>
      <w:marTop w:val="0"/>
      <w:marBottom w:val="0"/>
      <w:divBdr>
        <w:top w:val="none" w:sz="0" w:space="0" w:color="auto"/>
        <w:left w:val="none" w:sz="0" w:space="0" w:color="auto"/>
        <w:bottom w:val="none" w:sz="0" w:space="0" w:color="auto"/>
        <w:right w:val="none" w:sz="0" w:space="0" w:color="auto"/>
      </w:divBdr>
    </w:div>
    <w:div w:id="845167484">
      <w:bodyDiv w:val="1"/>
      <w:marLeft w:val="0"/>
      <w:marRight w:val="0"/>
      <w:marTop w:val="0"/>
      <w:marBottom w:val="0"/>
      <w:divBdr>
        <w:top w:val="none" w:sz="0" w:space="0" w:color="auto"/>
        <w:left w:val="none" w:sz="0" w:space="0" w:color="auto"/>
        <w:bottom w:val="none" w:sz="0" w:space="0" w:color="auto"/>
        <w:right w:val="none" w:sz="0" w:space="0" w:color="auto"/>
      </w:divBdr>
    </w:div>
    <w:div w:id="868683132">
      <w:bodyDiv w:val="1"/>
      <w:marLeft w:val="0"/>
      <w:marRight w:val="0"/>
      <w:marTop w:val="0"/>
      <w:marBottom w:val="0"/>
      <w:divBdr>
        <w:top w:val="none" w:sz="0" w:space="0" w:color="auto"/>
        <w:left w:val="none" w:sz="0" w:space="0" w:color="auto"/>
        <w:bottom w:val="none" w:sz="0" w:space="0" w:color="auto"/>
        <w:right w:val="none" w:sz="0" w:space="0" w:color="auto"/>
      </w:divBdr>
    </w:div>
    <w:div w:id="902523577">
      <w:bodyDiv w:val="1"/>
      <w:marLeft w:val="0"/>
      <w:marRight w:val="0"/>
      <w:marTop w:val="0"/>
      <w:marBottom w:val="0"/>
      <w:divBdr>
        <w:top w:val="none" w:sz="0" w:space="0" w:color="auto"/>
        <w:left w:val="none" w:sz="0" w:space="0" w:color="auto"/>
        <w:bottom w:val="none" w:sz="0" w:space="0" w:color="auto"/>
        <w:right w:val="none" w:sz="0" w:space="0" w:color="auto"/>
      </w:divBdr>
      <w:divsChild>
        <w:div w:id="1718237269">
          <w:marLeft w:val="0"/>
          <w:marRight w:val="0"/>
          <w:marTop w:val="0"/>
          <w:marBottom w:val="0"/>
          <w:divBdr>
            <w:top w:val="none" w:sz="0" w:space="0" w:color="auto"/>
            <w:left w:val="none" w:sz="0" w:space="0" w:color="auto"/>
            <w:bottom w:val="none" w:sz="0" w:space="0" w:color="auto"/>
            <w:right w:val="none" w:sz="0" w:space="0" w:color="auto"/>
          </w:divBdr>
          <w:divsChild>
            <w:div w:id="258801820">
              <w:marLeft w:val="0"/>
              <w:marRight w:val="0"/>
              <w:marTop w:val="0"/>
              <w:marBottom w:val="0"/>
              <w:divBdr>
                <w:top w:val="none" w:sz="0" w:space="0" w:color="auto"/>
                <w:left w:val="none" w:sz="0" w:space="0" w:color="auto"/>
                <w:bottom w:val="none" w:sz="0" w:space="0" w:color="auto"/>
                <w:right w:val="none" w:sz="0" w:space="0" w:color="auto"/>
              </w:divBdr>
            </w:div>
            <w:div w:id="1092429540">
              <w:marLeft w:val="0"/>
              <w:marRight w:val="0"/>
              <w:marTop w:val="0"/>
              <w:marBottom w:val="0"/>
              <w:divBdr>
                <w:top w:val="none" w:sz="0" w:space="0" w:color="auto"/>
                <w:left w:val="none" w:sz="0" w:space="0" w:color="auto"/>
                <w:bottom w:val="none" w:sz="0" w:space="0" w:color="auto"/>
                <w:right w:val="none" w:sz="0" w:space="0" w:color="auto"/>
              </w:divBdr>
              <w:divsChild>
                <w:div w:id="240067533">
                  <w:marLeft w:val="0"/>
                  <w:marRight w:val="0"/>
                  <w:marTop w:val="0"/>
                  <w:marBottom w:val="0"/>
                  <w:divBdr>
                    <w:top w:val="none" w:sz="0" w:space="0" w:color="auto"/>
                    <w:left w:val="none" w:sz="0" w:space="0" w:color="auto"/>
                    <w:bottom w:val="none" w:sz="0" w:space="0" w:color="auto"/>
                    <w:right w:val="none" w:sz="0" w:space="0" w:color="auto"/>
                  </w:divBdr>
                </w:div>
                <w:div w:id="1009331250">
                  <w:marLeft w:val="0"/>
                  <w:marRight w:val="0"/>
                  <w:marTop w:val="0"/>
                  <w:marBottom w:val="0"/>
                  <w:divBdr>
                    <w:top w:val="none" w:sz="0" w:space="0" w:color="auto"/>
                    <w:left w:val="none" w:sz="0" w:space="0" w:color="auto"/>
                    <w:bottom w:val="none" w:sz="0" w:space="0" w:color="auto"/>
                    <w:right w:val="none" w:sz="0" w:space="0" w:color="auto"/>
                  </w:divBdr>
                  <w:divsChild>
                    <w:div w:id="2077124320">
                      <w:marLeft w:val="0"/>
                      <w:marRight w:val="0"/>
                      <w:marTop w:val="0"/>
                      <w:marBottom w:val="0"/>
                      <w:divBdr>
                        <w:top w:val="none" w:sz="0" w:space="0" w:color="auto"/>
                        <w:left w:val="none" w:sz="0" w:space="0" w:color="auto"/>
                        <w:bottom w:val="none" w:sz="0" w:space="0" w:color="auto"/>
                        <w:right w:val="none" w:sz="0" w:space="0" w:color="auto"/>
                      </w:divBdr>
                    </w:div>
                  </w:divsChild>
                </w:div>
                <w:div w:id="143250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05508">
      <w:bodyDiv w:val="1"/>
      <w:marLeft w:val="0"/>
      <w:marRight w:val="0"/>
      <w:marTop w:val="0"/>
      <w:marBottom w:val="0"/>
      <w:divBdr>
        <w:top w:val="none" w:sz="0" w:space="0" w:color="auto"/>
        <w:left w:val="none" w:sz="0" w:space="0" w:color="auto"/>
        <w:bottom w:val="none" w:sz="0" w:space="0" w:color="auto"/>
        <w:right w:val="none" w:sz="0" w:space="0" w:color="auto"/>
      </w:divBdr>
    </w:div>
    <w:div w:id="1009598710">
      <w:bodyDiv w:val="1"/>
      <w:marLeft w:val="0"/>
      <w:marRight w:val="0"/>
      <w:marTop w:val="0"/>
      <w:marBottom w:val="0"/>
      <w:divBdr>
        <w:top w:val="none" w:sz="0" w:space="0" w:color="auto"/>
        <w:left w:val="none" w:sz="0" w:space="0" w:color="auto"/>
        <w:bottom w:val="none" w:sz="0" w:space="0" w:color="auto"/>
        <w:right w:val="none" w:sz="0" w:space="0" w:color="auto"/>
      </w:divBdr>
    </w:div>
    <w:div w:id="1085031787">
      <w:bodyDiv w:val="1"/>
      <w:marLeft w:val="0"/>
      <w:marRight w:val="0"/>
      <w:marTop w:val="0"/>
      <w:marBottom w:val="0"/>
      <w:divBdr>
        <w:top w:val="none" w:sz="0" w:space="0" w:color="auto"/>
        <w:left w:val="none" w:sz="0" w:space="0" w:color="auto"/>
        <w:bottom w:val="none" w:sz="0" w:space="0" w:color="auto"/>
        <w:right w:val="none" w:sz="0" w:space="0" w:color="auto"/>
      </w:divBdr>
    </w:div>
    <w:div w:id="1122190615">
      <w:bodyDiv w:val="1"/>
      <w:marLeft w:val="0"/>
      <w:marRight w:val="0"/>
      <w:marTop w:val="0"/>
      <w:marBottom w:val="0"/>
      <w:divBdr>
        <w:top w:val="none" w:sz="0" w:space="0" w:color="auto"/>
        <w:left w:val="none" w:sz="0" w:space="0" w:color="auto"/>
        <w:bottom w:val="none" w:sz="0" w:space="0" w:color="auto"/>
        <w:right w:val="none" w:sz="0" w:space="0" w:color="auto"/>
      </w:divBdr>
    </w:div>
    <w:div w:id="1314918337">
      <w:bodyDiv w:val="1"/>
      <w:marLeft w:val="0"/>
      <w:marRight w:val="0"/>
      <w:marTop w:val="0"/>
      <w:marBottom w:val="0"/>
      <w:divBdr>
        <w:top w:val="none" w:sz="0" w:space="0" w:color="auto"/>
        <w:left w:val="none" w:sz="0" w:space="0" w:color="auto"/>
        <w:bottom w:val="none" w:sz="0" w:space="0" w:color="auto"/>
        <w:right w:val="none" w:sz="0" w:space="0" w:color="auto"/>
      </w:divBdr>
    </w:div>
    <w:div w:id="1330055876">
      <w:bodyDiv w:val="1"/>
      <w:marLeft w:val="0"/>
      <w:marRight w:val="0"/>
      <w:marTop w:val="0"/>
      <w:marBottom w:val="0"/>
      <w:divBdr>
        <w:top w:val="none" w:sz="0" w:space="0" w:color="auto"/>
        <w:left w:val="none" w:sz="0" w:space="0" w:color="auto"/>
        <w:bottom w:val="none" w:sz="0" w:space="0" w:color="auto"/>
        <w:right w:val="none" w:sz="0" w:space="0" w:color="auto"/>
      </w:divBdr>
    </w:div>
    <w:div w:id="1343509527">
      <w:bodyDiv w:val="1"/>
      <w:marLeft w:val="0"/>
      <w:marRight w:val="0"/>
      <w:marTop w:val="0"/>
      <w:marBottom w:val="0"/>
      <w:divBdr>
        <w:top w:val="none" w:sz="0" w:space="0" w:color="auto"/>
        <w:left w:val="none" w:sz="0" w:space="0" w:color="auto"/>
        <w:bottom w:val="none" w:sz="0" w:space="0" w:color="auto"/>
        <w:right w:val="none" w:sz="0" w:space="0" w:color="auto"/>
      </w:divBdr>
    </w:div>
    <w:div w:id="1431120334">
      <w:bodyDiv w:val="1"/>
      <w:marLeft w:val="0"/>
      <w:marRight w:val="0"/>
      <w:marTop w:val="0"/>
      <w:marBottom w:val="0"/>
      <w:divBdr>
        <w:top w:val="none" w:sz="0" w:space="0" w:color="auto"/>
        <w:left w:val="none" w:sz="0" w:space="0" w:color="auto"/>
        <w:bottom w:val="none" w:sz="0" w:space="0" w:color="auto"/>
        <w:right w:val="none" w:sz="0" w:space="0" w:color="auto"/>
      </w:divBdr>
    </w:div>
    <w:div w:id="1525172079">
      <w:bodyDiv w:val="1"/>
      <w:marLeft w:val="0"/>
      <w:marRight w:val="0"/>
      <w:marTop w:val="0"/>
      <w:marBottom w:val="0"/>
      <w:divBdr>
        <w:top w:val="none" w:sz="0" w:space="0" w:color="auto"/>
        <w:left w:val="none" w:sz="0" w:space="0" w:color="auto"/>
        <w:bottom w:val="none" w:sz="0" w:space="0" w:color="auto"/>
        <w:right w:val="none" w:sz="0" w:space="0" w:color="auto"/>
      </w:divBdr>
    </w:div>
    <w:div w:id="1530679916">
      <w:bodyDiv w:val="1"/>
      <w:marLeft w:val="0"/>
      <w:marRight w:val="0"/>
      <w:marTop w:val="0"/>
      <w:marBottom w:val="0"/>
      <w:divBdr>
        <w:top w:val="none" w:sz="0" w:space="0" w:color="auto"/>
        <w:left w:val="none" w:sz="0" w:space="0" w:color="auto"/>
        <w:bottom w:val="none" w:sz="0" w:space="0" w:color="auto"/>
        <w:right w:val="none" w:sz="0" w:space="0" w:color="auto"/>
      </w:divBdr>
    </w:div>
    <w:div w:id="1543204064">
      <w:bodyDiv w:val="1"/>
      <w:marLeft w:val="0"/>
      <w:marRight w:val="0"/>
      <w:marTop w:val="0"/>
      <w:marBottom w:val="0"/>
      <w:divBdr>
        <w:top w:val="none" w:sz="0" w:space="0" w:color="auto"/>
        <w:left w:val="none" w:sz="0" w:space="0" w:color="auto"/>
        <w:bottom w:val="none" w:sz="0" w:space="0" w:color="auto"/>
        <w:right w:val="none" w:sz="0" w:space="0" w:color="auto"/>
      </w:divBdr>
    </w:div>
    <w:div w:id="1543442479">
      <w:bodyDiv w:val="1"/>
      <w:marLeft w:val="0"/>
      <w:marRight w:val="0"/>
      <w:marTop w:val="0"/>
      <w:marBottom w:val="0"/>
      <w:divBdr>
        <w:top w:val="none" w:sz="0" w:space="0" w:color="auto"/>
        <w:left w:val="none" w:sz="0" w:space="0" w:color="auto"/>
        <w:bottom w:val="none" w:sz="0" w:space="0" w:color="auto"/>
        <w:right w:val="none" w:sz="0" w:space="0" w:color="auto"/>
      </w:divBdr>
    </w:div>
    <w:div w:id="1595670844">
      <w:bodyDiv w:val="1"/>
      <w:marLeft w:val="0"/>
      <w:marRight w:val="0"/>
      <w:marTop w:val="0"/>
      <w:marBottom w:val="0"/>
      <w:divBdr>
        <w:top w:val="none" w:sz="0" w:space="0" w:color="auto"/>
        <w:left w:val="none" w:sz="0" w:space="0" w:color="auto"/>
        <w:bottom w:val="none" w:sz="0" w:space="0" w:color="auto"/>
        <w:right w:val="none" w:sz="0" w:space="0" w:color="auto"/>
      </w:divBdr>
    </w:div>
    <w:div w:id="1600261612">
      <w:bodyDiv w:val="1"/>
      <w:marLeft w:val="0"/>
      <w:marRight w:val="0"/>
      <w:marTop w:val="0"/>
      <w:marBottom w:val="0"/>
      <w:divBdr>
        <w:top w:val="none" w:sz="0" w:space="0" w:color="auto"/>
        <w:left w:val="none" w:sz="0" w:space="0" w:color="auto"/>
        <w:bottom w:val="none" w:sz="0" w:space="0" w:color="auto"/>
        <w:right w:val="none" w:sz="0" w:space="0" w:color="auto"/>
      </w:divBdr>
    </w:div>
    <w:div w:id="1645546055">
      <w:bodyDiv w:val="1"/>
      <w:marLeft w:val="0"/>
      <w:marRight w:val="0"/>
      <w:marTop w:val="0"/>
      <w:marBottom w:val="0"/>
      <w:divBdr>
        <w:top w:val="none" w:sz="0" w:space="0" w:color="auto"/>
        <w:left w:val="none" w:sz="0" w:space="0" w:color="auto"/>
        <w:bottom w:val="none" w:sz="0" w:space="0" w:color="auto"/>
        <w:right w:val="none" w:sz="0" w:space="0" w:color="auto"/>
      </w:divBdr>
    </w:div>
    <w:div w:id="1741177589">
      <w:bodyDiv w:val="1"/>
      <w:marLeft w:val="0"/>
      <w:marRight w:val="0"/>
      <w:marTop w:val="0"/>
      <w:marBottom w:val="0"/>
      <w:divBdr>
        <w:top w:val="none" w:sz="0" w:space="0" w:color="auto"/>
        <w:left w:val="none" w:sz="0" w:space="0" w:color="auto"/>
        <w:bottom w:val="none" w:sz="0" w:space="0" w:color="auto"/>
        <w:right w:val="none" w:sz="0" w:space="0" w:color="auto"/>
      </w:divBdr>
    </w:div>
    <w:div w:id="1992322080">
      <w:bodyDiv w:val="1"/>
      <w:marLeft w:val="0"/>
      <w:marRight w:val="0"/>
      <w:marTop w:val="0"/>
      <w:marBottom w:val="0"/>
      <w:divBdr>
        <w:top w:val="none" w:sz="0" w:space="0" w:color="auto"/>
        <w:left w:val="none" w:sz="0" w:space="0" w:color="auto"/>
        <w:bottom w:val="none" w:sz="0" w:space="0" w:color="auto"/>
        <w:right w:val="none" w:sz="0" w:space="0" w:color="auto"/>
      </w:divBdr>
    </w:div>
    <w:div w:id="2057047435">
      <w:bodyDiv w:val="1"/>
      <w:marLeft w:val="0"/>
      <w:marRight w:val="0"/>
      <w:marTop w:val="0"/>
      <w:marBottom w:val="0"/>
      <w:divBdr>
        <w:top w:val="none" w:sz="0" w:space="0" w:color="auto"/>
        <w:left w:val="none" w:sz="0" w:space="0" w:color="auto"/>
        <w:bottom w:val="none" w:sz="0" w:space="0" w:color="auto"/>
        <w:right w:val="none" w:sz="0" w:space="0" w:color="auto"/>
      </w:divBdr>
    </w:div>
    <w:div w:id="2057199796">
      <w:bodyDiv w:val="1"/>
      <w:marLeft w:val="0"/>
      <w:marRight w:val="0"/>
      <w:marTop w:val="0"/>
      <w:marBottom w:val="0"/>
      <w:divBdr>
        <w:top w:val="none" w:sz="0" w:space="0" w:color="auto"/>
        <w:left w:val="none" w:sz="0" w:space="0" w:color="auto"/>
        <w:bottom w:val="none" w:sz="0" w:space="0" w:color="auto"/>
        <w:right w:val="none" w:sz="0" w:space="0" w:color="auto"/>
      </w:divBdr>
    </w:div>
    <w:div w:id="207939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rancechina-innovationawards@medef.f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kering.com/fr/groupe/decouvrez-kerin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cid:image001.png@01DB1E68.130A3630" TargetMode="External"/><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jpeg"/><Relationship Id="rId11" Type="http://schemas.openxmlformats.org/officeDocument/2006/relationships/image" Target="media/image14.png"/><Relationship Id="rId5" Type="http://schemas.openxmlformats.org/officeDocument/2006/relationships/image" Target="media/image9.jpeg"/><Relationship Id="rId10" Type="http://schemas.openxmlformats.org/officeDocument/2006/relationships/image" Target="media/image13.jpeg"/><Relationship Id="rId4" Type="http://schemas.openxmlformats.org/officeDocument/2006/relationships/image" Target="media/image8.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15.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Personnalisé 2">
      <a:dk1>
        <a:sysClr val="windowText" lastClr="000000"/>
      </a:dk1>
      <a:lt1>
        <a:sysClr val="window" lastClr="FFFFFF"/>
      </a:lt1>
      <a:dk2>
        <a:srgbClr val="154284"/>
      </a:dk2>
      <a:lt2>
        <a:srgbClr val="AC182D"/>
      </a:lt2>
      <a:accent1>
        <a:srgbClr val="297B2F"/>
      </a:accent1>
      <a:accent2>
        <a:srgbClr val="2762C3"/>
      </a:accent2>
      <a:accent3>
        <a:srgbClr val="31859B"/>
      </a:accent3>
      <a:accent4>
        <a:srgbClr val="9E0E36"/>
      </a:accent4>
      <a:accent5>
        <a:srgbClr val="E2AB0D"/>
      </a:accent5>
      <a:accent6>
        <a:srgbClr val="244061"/>
      </a:accent6>
      <a:hlink>
        <a:srgbClr val="0000B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C28212106A74C9A44AC1296435A75" ma:contentTypeVersion="142" ma:contentTypeDescription="Crée un document." ma:contentTypeScope="" ma:versionID="4bcd9cdaec3405024d9a1bbd5967bf23">
  <xsd:schema xmlns:xsd="http://www.w3.org/2001/XMLSchema" xmlns:xs="http://www.w3.org/2001/XMLSchema" xmlns:p="http://schemas.microsoft.com/office/2006/metadata/properties" xmlns:ns2="ada2c3ed-fedd-42e3-8c8f-2b2df490aba3" xmlns:ns3="eae807d5-acdc-4eea-8fc5-fae1bc4ac63b" targetNamespace="http://schemas.microsoft.com/office/2006/metadata/properties" ma:root="true" ma:fieldsID="caf65530c76dbc974a0f9de4d544520f" ns2:_="" ns3:_="">
    <xsd:import namespace="ada2c3ed-fedd-42e3-8c8f-2b2df490aba3"/>
    <xsd:import namespace="eae807d5-acdc-4eea-8fc5-fae1bc4ac63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2c3ed-fedd-42e3-8c8f-2b2df490aba3"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element name="TaxCatchAll" ma:index="26" nillable="true" ma:displayName="Taxonomy Catch All Column" ma:hidden="true" ma:list="{97006786-2c27-4b85-9917-3740cc7ef3d3}" ma:internalName="TaxCatchAll" ma:showField="CatchAllData" ma:web="ada2c3ed-fedd-42e3-8c8f-2b2df490aba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e807d5-acdc-4eea-8fc5-fae1bc4ac63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alises d’images" ma:readOnly="false" ma:fieldId="{5cf76f15-5ced-4ddc-b409-7134ff3c332f}" ma:taxonomyMulti="true" ma:sspId="56393384-626c-4851-ab33-1a92ab3d8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da2c3ed-fedd-42e3-8c8f-2b2df490aba3">5DYCJSEHXSA7-1743533869-867617</_dlc_DocId>
    <_dlc_DocIdUrl xmlns="ada2c3ed-fedd-42e3-8c8f-2b2df490aba3">
      <Url>https://medefnational.sharepoint.com/sites/CFC/_layouts/15/DocIdRedir.aspx?ID=5DYCJSEHXSA7-1743533869-867617</Url>
      <Description>5DYCJSEHXSA7-1743533869-867617</Description>
    </_dlc_DocIdUrl>
    <TaxCatchAll xmlns="ada2c3ed-fedd-42e3-8c8f-2b2df490aba3" xsi:nil="true"/>
    <lcf76f155ced4ddcb4097134ff3c332f xmlns="eae807d5-acdc-4eea-8fc5-fae1bc4ac63b">
      <Terms xmlns="http://schemas.microsoft.com/office/infopath/2007/PartnerControls"/>
    </lcf76f155ced4ddcb4097134ff3c332f>
    <MediaLengthInSeconds xmlns="eae807d5-acdc-4eea-8fc5-fae1bc4ac63b" xsi:nil="true"/>
    <SharedWithUsers xmlns="ada2c3ed-fedd-42e3-8c8f-2b2df490aba3">
      <UserInfo>
        <DisplayName/>
        <AccountId xsi:nil="true"/>
        <AccountType/>
      </UserInfo>
    </SharedWithUsers>
  </documentManagement>
</p:properties>
</file>

<file path=customXml/itemProps1.xml><?xml version="1.0" encoding="utf-8"?>
<ds:datastoreItem xmlns:ds="http://schemas.openxmlformats.org/officeDocument/2006/customXml" ds:itemID="{09E97080-59BA-45F3-BC34-F5DC8F8825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2c3ed-fedd-42e3-8c8f-2b2df490aba3"/>
    <ds:schemaRef ds:uri="eae807d5-acdc-4eea-8fc5-fae1bc4ac6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23A358-AE96-468D-8009-9826742BE9E3}">
  <ds:schemaRefs>
    <ds:schemaRef ds:uri="http://schemas.microsoft.com/sharepoint/events"/>
  </ds:schemaRefs>
</ds:datastoreItem>
</file>

<file path=customXml/itemProps3.xml><?xml version="1.0" encoding="utf-8"?>
<ds:datastoreItem xmlns:ds="http://schemas.openxmlformats.org/officeDocument/2006/customXml" ds:itemID="{AFDF86FF-146B-4566-A873-50DA5F34DCA9}">
  <ds:schemaRefs>
    <ds:schemaRef ds:uri="http://schemas.openxmlformats.org/officeDocument/2006/bibliography"/>
  </ds:schemaRefs>
</ds:datastoreItem>
</file>

<file path=customXml/itemProps4.xml><?xml version="1.0" encoding="utf-8"?>
<ds:datastoreItem xmlns:ds="http://schemas.openxmlformats.org/officeDocument/2006/customXml" ds:itemID="{0E0BE7D6-C8F5-41EB-92F4-8B4B85FC22E2}">
  <ds:schemaRefs>
    <ds:schemaRef ds:uri="http://schemas.microsoft.com/sharepoint/v3/contenttype/forms"/>
  </ds:schemaRefs>
</ds:datastoreItem>
</file>

<file path=customXml/itemProps5.xml><?xml version="1.0" encoding="utf-8"?>
<ds:datastoreItem xmlns:ds="http://schemas.openxmlformats.org/officeDocument/2006/customXml" ds:itemID="{04DFFDA2-A9F2-48B2-B201-3BF25D6B8DD9}">
  <ds:schemaRefs>
    <ds:schemaRef ds:uri="http://schemas.microsoft.com/office/2006/metadata/properties"/>
    <ds:schemaRef ds:uri="http://schemas.microsoft.com/office/infopath/2007/PartnerControls"/>
    <ds:schemaRef ds:uri="ada2c3ed-fedd-42e3-8c8f-2b2df490aba3"/>
    <ds:schemaRef ds:uri="eae807d5-acdc-4eea-8fc5-fae1bc4ac63b"/>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1131</Words>
  <Characters>6221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MEDEF</Company>
  <LinksUpToDate>false</LinksUpToDate>
  <CharactersWithSpaces>7338</CharactersWithSpaces>
  <SharedDoc>false</SharedDoc>
  <HLinks>
    <vt:vector size="12" baseType="variant">
      <vt:variant>
        <vt:i4>8323072</vt:i4>
      </vt:variant>
      <vt:variant>
        <vt:i4>3</vt:i4>
      </vt:variant>
      <vt:variant>
        <vt:i4>0</vt:i4>
      </vt:variant>
      <vt:variant>
        <vt:i4>5</vt:i4>
      </vt:variant>
      <vt:variant>
        <vt:lpwstr>mailto:francechina-innovationawards@medef.fr</vt:lpwstr>
      </vt:variant>
      <vt:variant>
        <vt:lpwstr/>
      </vt:variant>
      <vt:variant>
        <vt:i4>2359331</vt:i4>
      </vt:variant>
      <vt:variant>
        <vt:i4>0</vt:i4>
      </vt:variant>
      <vt:variant>
        <vt:i4>0</vt:i4>
      </vt:variant>
      <vt:variant>
        <vt:i4>5</vt:i4>
      </vt:variant>
      <vt:variant>
        <vt:lpwstr>https://www.kering.com/fr/groupe/decouvrez-kering/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Houzhe</dc:creator>
  <cp:keywords/>
  <dc:description/>
  <cp:lastModifiedBy>Marie-Louise SCHABEL</cp:lastModifiedBy>
  <cp:revision>2</cp:revision>
  <cp:lastPrinted>2021-11-28T12:51:00Z</cp:lastPrinted>
  <dcterms:created xsi:type="dcterms:W3CDTF">2025-12-05T10:00:00Z</dcterms:created>
  <dcterms:modified xsi:type="dcterms:W3CDTF">2025-12-05T10:00:00Z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0x010100669C28212106A74C9A44AC1296435A75</vt:lpwstr>
  </property>
  <property fmtid="{D5CDD505-2E9C-101B-9397-08002B2CF9AE}" pid="3" name="Order">
    <vt:r8>2700800</vt:r8>
  </property>
  <property fmtid="{D5CDD505-2E9C-101B-9397-08002B2CF9AE}" pid="4" name="_dlc_DocIdItemGuid">
    <vt:lpwstr>b50d690d-c92d-4c0c-a186-95fa9e438076</vt:lpwstr>
  </property>
  <property fmtid="{D5CDD505-2E9C-101B-9397-08002B2CF9AE}" pid="5" name="MediaServiceImageTags">
    <vt:lpwstr/>
  </property>
</Properties>
</file>